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793"/>
      </w:tblGrid>
      <w:tr w:rsidR="001C18F4" w:rsidRPr="008629CF" w:rsidTr="008629CF">
        <w:tc>
          <w:tcPr>
            <w:tcW w:w="4077" w:type="dxa"/>
          </w:tcPr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2641B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966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9668F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12641B" w:rsidP="009668F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9668F2" w:rsidRDefault="008629CF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BF5FFC" w:rsidRDefault="009668F2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41F0A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941F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12641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DA4C32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673462" w:rsidRDefault="00673462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4C32" w:rsidRPr="00DA4C32" w:rsidRDefault="00981337" w:rsidP="00DA4C32">
      <w:pPr>
        <w:jc w:val="center"/>
        <w:rPr>
          <w:rFonts w:ascii="Times New Roman" w:hAnsi="Times New Roman"/>
          <w:b/>
          <w:sz w:val="28"/>
          <w:szCs w:val="28"/>
        </w:rPr>
      </w:pPr>
      <w:r w:rsidRPr="00981337">
        <w:rPr>
          <w:szCs w:val="28"/>
        </w:rPr>
        <w:tab/>
      </w:r>
      <w:r w:rsidRPr="00981337">
        <w:rPr>
          <w:szCs w:val="28"/>
        </w:rPr>
        <w:tab/>
      </w:r>
      <w:r w:rsidR="00DA4C32" w:rsidRPr="00DA4C32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DA4C32">
        <w:rPr>
          <w:rFonts w:ascii="Times New Roman" w:hAnsi="Times New Roman"/>
          <w:b/>
          <w:sz w:val="28"/>
          <w:szCs w:val="28"/>
        </w:rPr>
        <w:t>Муралинского</w:t>
      </w:r>
      <w:r w:rsidR="00DA4C32" w:rsidRPr="00DA4C3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A4C32" w:rsidRPr="00DA4C32" w:rsidRDefault="00DA4C32" w:rsidP="00DA4C32">
      <w:pPr>
        <w:jc w:val="center"/>
        <w:rPr>
          <w:rFonts w:ascii="Times New Roman" w:hAnsi="Times New Roman"/>
          <w:b/>
          <w:sz w:val="28"/>
          <w:szCs w:val="28"/>
        </w:rPr>
      </w:pPr>
      <w:r w:rsidRPr="00DA4C32">
        <w:rPr>
          <w:rFonts w:ascii="Times New Roman" w:hAnsi="Times New Roman"/>
          <w:b/>
          <w:sz w:val="28"/>
          <w:szCs w:val="28"/>
        </w:rPr>
        <w:t>Кайбицкого муниципального района за 1 квартал 2016 года</w:t>
      </w:r>
    </w:p>
    <w:p w:rsidR="00DA4C32" w:rsidRPr="00DA4C32" w:rsidRDefault="00DA4C32" w:rsidP="00DA4C32">
      <w:pPr>
        <w:ind w:firstLine="539"/>
        <w:rPr>
          <w:rFonts w:ascii="Times New Roman" w:hAnsi="Times New Roman"/>
          <w:sz w:val="28"/>
          <w:szCs w:val="28"/>
        </w:rPr>
      </w:pPr>
      <w:r w:rsidRPr="00DA4C32">
        <w:rPr>
          <w:rFonts w:ascii="Times New Roman" w:hAnsi="Times New Roman"/>
          <w:sz w:val="28"/>
          <w:szCs w:val="28"/>
        </w:rPr>
        <w:t xml:space="preserve"> </w:t>
      </w:r>
    </w:p>
    <w:p w:rsidR="00DA4C32" w:rsidRPr="008038C3" w:rsidRDefault="00DA4C32" w:rsidP="00DA4C32">
      <w:pPr>
        <w:ind w:firstLine="539"/>
        <w:rPr>
          <w:rFonts w:ascii="Times New Roman" w:hAnsi="Times New Roman"/>
          <w:sz w:val="28"/>
          <w:szCs w:val="28"/>
        </w:rPr>
      </w:pPr>
      <w:r w:rsidRPr="00DA4C3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 и Уставом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DA4C32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Совет</w:t>
      </w:r>
      <w:r>
        <w:rPr>
          <w:rFonts w:ascii="Times New Roman" w:hAnsi="Times New Roman"/>
          <w:sz w:val="28"/>
          <w:szCs w:val="28"/>
        </w:rPr>
        <w:t xml:space="preserve"> Муралинского сельского поселения </w:t>
      </w:r>
      <w:r w:rsidRPr="00DA4C32">
        <w:rPr>
          <w:rFonts w:ascii="Times New Roman" w:hAnsi="Times New Roman"/>
          <w:sz w:val="28"/>
          <w:szCs w:val="28"/>
        </w:rPr>
        <w:t xml:space="preserve">Кайбицкого муниципального района Республики Татарстан </w:t>
      </w:r>
      <w:r w:rsidRPr="008038C3">
        <w:rPr>
          <w:rFonts w:ascii="Times New Roman" w:hAnsi="Times New Roman"/>
          <w:sz w:val="28"/>
          <w:szCs w:val="28"/>
        </w:rPr>
        <w:t>РЕШАЕТ:</w:t>
      </w:r>
    </w:p>
    <w:p w:rsidR="00DA4C32" w:rsidRPr="00DA4C32" w:rsidRDefault="00DA4C32" w:rsidP="00DA4C32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4C32">
        <w:rPr>
          <w:rFonts w:ascii="Times New Roman" w:hAnsi="Times New Roman"/>
          <w:sz w:val="28"/>
          <w:szCs w:val="28"/>
        </w:rPr>
        <w:t xml:space="preserve">Принять к сведению информацию главного специалиста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Шагивалиевой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  <w:r w:rsidRPr="00DA4C32">
        <w:rPr>
          <w:rFonts w:ascii="Times New Roman" w:hAnsi="Times New Roman"/>
          <w:sz w:val="28"/>
          <w:szCs w:val="28"/>
        </w:rPr>
        <w:t xml:space="preserve"> «Об исполнении бюджета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DA4C32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за 1 квартал 2016 года».</w:t>
      </w:r>
    </w:p>
    <w:p w:rsidR="00400463" w:rsidRDefault="00400463" w:rsidP="004004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4C32" w:rsidRPr="00DA4C32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 w:rsidR="00DA4C32">
        <w:rPr>
          <w:rFonts w:ascii="Times New Roman" w:hAnsi="Times New Roman"/>
          <w:sz w:val="28"/>
          <w:szCs w:val="28"/>
        </w:rPr>
        <w:t>Муралинского</w:t>
      </w:r>
      <w:r w:rsidR="00DA4C32" w:rsidRPr="00DA4C32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за 1 квартал 2016 г</w:t>
      </w:r>
      <w:r w:rsidR="000F7573">
        <w:rPr>
          <w:rFonts w:ascii="Times New Roman" w:hAnsi="Times New Roman"/>
          <w:sz w:val="28"/>
          <w:szCs w:val="28"/>
        </w:rPr>
        <w:t>ода по доходам в сумме 258725,07</w:t>
      </w:r>
      <w:r w:rsidR="00DA4C32" w:rsidRPr="00DA4C32">
        <w:rPr>
          <w:rFonts w:ascii="Times New Roman" w:hAnsi="Times New Roman"/>
          <w:sz w:val="28"/>
          <w:szCs w:val="28"/>
        </w:rPr>
        <w:t xml:space="preserve"> рублей, по расходам в сумме </w:t>
      </w:r>
      <w:r w:rsidR="000F7573">
        <w:rPr>
          <w:rFonts w:ascii="Times New Roman" w:hAnsi="Times New Roman"/>
          <w:sz w:val="28"/>
          <w:szCs w:val="28"/>
        </w:rPr>
        <w:t>278949,47</w:t>
      </w:r>
      <w:r w:rsidR="00DA4C32" w:rsidRPr="00DA4C32">
        <w:rPr>
          <w:rFonts w:ascii="Times New Roman" w:hAnsi="Times New Roman"/>
          <w:sz w:val="28"/>
          <w:szCs w:val="28"/>
        </w:rPr>
        <w:t xml:space="preserve">  рублей </w:t>
      </w:r>
      <w:r w:rsidRPr="00400463">
        <w:rPr>
          <w:rFonts w:ascii="Times New Roman" w:hAnsi="Times New Roman"/>
          <w:iCs/>
          <w:sz w:val="28"/>
          <w:szCs w:val="28"/>
        </w:rPr>
        <w:t>с превышением расходов над доходами (дефицитом бюджета) в сумме 20224,40 рублей и следующие показатели: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8038C3">
        <w:rPr>
          <w:rFonts w:ascii="Times New Roman" w:hAnsi="Times New Roman"/>
          <w:bCs/>
          <w:sz w:val="28"/>
          <w:szCs w:val="28"/>
        </w:rPr>
        <w:t>и</w:t>
      </w:r>
      <w:r w:rsidRPr="008038C3">
        <w:rPr>
          <w:rFonts w:ascii="Times New Roman" w:hAnsi="Times New Roman"/>
          <w:sz w:val="28"/>
          <w:szCs w:val="28"/>
        </w:rPr>
        <w:t>сточники</w:t>
      </w:r>
      <w:r w:rsidRPr="008038C3">
        <w:rPr>
          <w:rFonts w:ascii="Times New Roman" w:hAnsi="Times New Roman"/>
          <w:bCs/>
          <w:sz w:val="28"/>
          <w:szCs w:val="28"/>
        </w:rPr>
        <w:t xml:space="preserve"> </w:t>
      </w:r>
      <w:r w:rsidRPr="008038C3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Pr="008038C3">
        <w:rPr>
          <w:rFonts w:ascii="Times New Roman" w:hAnsi="Times New Roman"/>
          <w:bCs/>
          <w:sz w:val="28"/>
          <w:szCs w:val="28"/>
        </w:rPr>
        <w:t xml:space="preserve"> исполнительного комитета Муралинского сельского поселения </w:t>
      </w:r>
      <w:r w:rsidRPr="008038C3">
        <w:rPr>
          <w:rFonts w:ascii="Times New Roman" w:hAnsi="Times New Roman"/>
          <w:sz w:val="28"/>
          <w:szCs w:val="28"/>
        </w:rPr>
        <w:t>Кайбицкого муниципального района  Республики Татарстан согласно приложению  № 1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8038C3">
        <w:rPr>
          <w:rFonts w:ascii="Times New Roman" w:hAnsi="Times New Roman"/>
          <w:bCs/>
          <w:sz w:val="28"/>
          <w:szCs w:val="28"/>
        </w:rPr>
        <w:t>доходы бюджета</w:t>
      </w:r>
      <w:r w:rsidRPr="008038C3">
        <w:rPr>
          <w:rFonts w:ascii="Times New Roman" w:hAnsi="Times New Roman"/>
          <w:sz w:val="28"/>
          <w:szCs w:val="28"/>
        </w:rPr>
        <w:t xml:space="preserve"> исполнительного комитета Муралинского сельского поселения Кайбицкого  муниципального района Республики Татарстан согласно приложению  № 2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038C3">
        <w:rPr>
          <w:rFonts w:ascii="Times New Roman" w:hAnsi="Times New Roman"/>
          <w:sz w:val="28"/>
          <w:szCs w:val="28"/>
        </w:rPr>
        <w:t xml:space="preserve">расходы бюджета исполнительного комитета Муралинского сельского поселения Кайбицкого муниципального района Республики Татарстан по разделам и подразделам, целевым статьям и группам </w:t>
      </w:r>
      <w:proofErr w:type="gramStart"/>
      <w:r w:rsidRPr="008038C3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038C3">
        <w:rPr>
          <w:rFonts w:ascii="Times New Roman" w:hAnsi="Times New Roman"/>
          <w:sz w:val="28"/>
          <w:szCs w:val="28"/>
        </w:rPr>
        <w:t xml:space="preserve"> согласно приложению № 3</w:t>
      </w:r>
      <w:r w:rsidRPr="008038C3">
        <w:rPr>
          <w:rFonts w:ascii="Times New Roman" w:hAnsi="Times New Roman"/>
          <w:bCs/>
          <w:sz w:val="28"/>
          <w:szCs w:val="28"/>
        </w:rPr>
        <w:t xml:space="preserve">  к настоящему Решению;</w:t>
      </w:r>
    </w:p>
    <w:p w:rsidR="008038C3" w:rsidRPr="008038C3" w:rsidRDefault="008038C3" w:rsidP="008038C3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8038C3">
        <w:rPr>
          <w:rFonts w:ascii="Times New Roman" w:hAnsi="Times New Roman"/>
          <w:bCs/>
          <w:sz w:val="28"/>
          <w:szCs w:val="28"/>
        </w:rPr>
        <w:t>расходы бюджета исполнительного комитета Муралинского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38C3">
        <w:rPr>
          <w:rFonts w:ascii="Times New Roman" w:hAnsi="Times New Roman"/>
          <w:bCs/>
          <w:sz w:val="28"/>
          <w:szCs w:val="28"/>
        </w:rPr>
        <w:t xml:space="preserve">сельского поселения Кайбицкого муниципального  района Республики Татарстан по ведомственной структуре расходов </w:t>
      </w:r>
      <w:proofErr w:type="gramStart"/>
      <w:r w:rsidRPr="008038C3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Pr="008038C3">
        <w:rPr>
          <w:rFonts w:ascii="Times New Roman" w:hAnsi="Times New Roman"/>
          <w:bCs/>
          <w:sz w:val="28"/>
          <w:szCs w:val="28"/>
        </w:rPr>
        <w:t xml:space="preserve"> № 4 к настоящему Решению;</w:t>
      </w:r>
    </w:p>
    <w:p w:rsidR="00DA4C32" w:rsidRPr="00DA4C32" w:rsidRDefault="00400463" w:rsidP="0040046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A4C32" w:rsidRPr="00DA4C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4C32" w:rsidRPr="00DA4C32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DA4C32">
        <w:rPr>
          <w:rFonts w:ascii="Times New Roman" w:hAnsi="Times New Roman"/>
          <w:sz w:val="28"/>
          <w:szCs w:val="28"/>
        </w:rPr>
        <w:t>Муралинского</w:t>
      </w:r>
      <w:r w:rsidR="00DA4C32" w:rsidRPr="00DA4C3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A4C32" w:rsidRPr="00DA4C32" w:rsidRDefault="00400463" w:rsidP="00400463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DA4C32" w:rsidRPr="00DA4C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4C32" w:rsidRPr="00DA4C32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A4C32" w:rsidRPr="00DA4C32" w:rsidRDefault="00DA4C32" w:rsidP="00DA4C32">
      <w:pPr>
        <w:rPr>
          <w:rFonts w:ascii="Times New Roman" w:hAnsi="Times New Roman"/>
          <w:sz w:val="28"/>
          <w:szCs w:val="28"/>
          <w:highlight w:val="yellow"/>
        </w:rPr>
      </w:pPr>
    </w:p>
    <w:p w:rsidR="00DA4C32" w:rsidRPr="008038C3" w:rsidRDefault="00DA4C32" w:rsidP="00DA4C32">
      <w:pPr>
        <w:pStyle w:val="Style10"/>
        <w:widowControl/>
        <w:ind w:left="14" w:right="3110"/>
        <w:rPr>
          <w:rStyle w:val="FontStyle26"/>
          <w:rFonts w:eastAsia="Calibri"/>
          <w:b w:val="0"/>
        </w:rPr>
      </w:pPr>
      <w:r w:rsidRPr="008038C3">
        <w:rPr>
          <w:rStyle w:val="FontStyle26"/>
          <w:rFonts w:eastAsia="Calibri"/>
          <w:b w:val="0"/>
        </w:rPr>
        <w:t xml:space="preserve">Глава Муралинского </w:t>
      </w:r>
    </w:p>
    <w:p w:rsidR="00DA4C32" w:rsidRPr="008038C3" w:rsidRDefault="00DA4C32" w:rsidP="00DA4C32">
      <w:pPr>
        <w:pStyle w:val="Style10"/>
        <w:widowControl/>
        <w:ind w:left="14" w:right="3110"/>
        <w:rPr>
          <w:rStyle w:val="FontStyle26"/>
          <w:rFonts w:eastAsia="Calibri"/>
          <w:b w:val="0"/>
        </w:rPr>
      </w:pPr>
      <w:r w:rsidRPr="008038C3">
        <w:rPr>
          <w:rStyle w:val="FontStyle26"/>
          <w:rFonts w:eastAsia="Calibri"/>
          <w:b w:val="0"/>
        </w:rPr>
        <w:t xml:space="preserve">сельского поселения </w:t>
      </w:r>
    </w:p>
    <w:p w:rsidR="00DA4C32" w:rsidRPr="008038C3" w:rsidRDefault="00DA4C32" w:rsidP="00DA4C32">
      <w:pPr>
        <w:pStyle w:val="Style10"/>
        <w:widowControl/>
        <w:ind w:left="14" w:right="3110"/>
        <w:rPr>
          <w:rStyle w:val="FontStyle26"/>
          <w:rFonts w:eastAsia="Calibri"/>
          <w:b w:val="0"/>
        </w:rPr>
      </w:pPr>
      <w:r w:rsidRPr="008038C3">
        <w:rPr>
          <w:rStyle w:val="FontStyle26"/>
          <w:rFonts w:eastAsia="Calibri"/>
          <w:b w:val="0"/>
        </w:rPr>
        <w:t>Кайбицкого муниципального района</w:t>
      </w:r>
    </w:p>
    <w:p w:rsidR="00DA4C32" w:rsidRPr="008038C3" w:rsidRDefault="00DA4C32" w:rsidP="00DA4C32">
      <w:pPr>
        <w:rPr>
          <w:rFonts w:ascii="Times New Roman" w:hAnsi="Times New Roman"/>
          <w:b/>
          <w:sz w:val="28"/>
          <w:szCs w:val="28"/>
        </w:rPr>
      </w:pPr>
      <w:r w:rsidRPr="008038C3">
        <w:rPr>
          <w:rStyle w:val="FontStyle26"/>
          <w:b w:val="0"/>
        </w:rPr>
        <w:t xml:space="preserve">Республики Татарстан:                                                   </w:t>
      </w:r>
      <w:proofErr w:type="spellStart"/>
      <w:r w:rsidRPr="008038C3">
        <w:rPr>
          <w:rStyle w:val="FontStyle26"/>
          <w:b w:val="0"/>
        </w:rPr>
        <w:t>Р.Р.Зиннатуллин</w:t>
      </w:r>
      <w:proofErr w:type="spellEnd"/>
    </w:p>
    <w:tbl>
      <w:tblPr>
        <w:tblW w:w="0" w:type="auto"/>
        <w:tblInd w:w="5902" w:type="dxa"/>
        <w:tblLook w:val="04A0"/>
      </w:tblPr>
      <w:tblGrid>
        <w:gridCol w:w="1936"/>
        <w:gridCol w:w="1874"/>
      </w:tblGrid>
      <w:tr w:rsidR="00934844" w:rsidRPr="00BA56E0" w:rsidTr="00567485">
        <w:trPr>
          <w:trHeight w:val="255"/>
        </w:trPr>
        <w:tc>
          <w:tcPr>
            <w:tcW w:w="1936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1874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4" w:rsidRPr="00BA56E0" w:rsidTr="00567485">
        <w:trPr>
          <w:trHeight w:val="255"/>
        </w:trPr>
        <w:tc>
          <w:tcPr>
            <w:tcW w:w="1936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t>К решению Совета Муралинского сельского поселения</w:t>
            </w:r>
          </w:p>
        </w:tc>
        <w:tc>
          <w:tcPr>
            <w:tcW w:w="1874" w:type="dxa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4" w:rsidRPr="00BA56E0" w:rsidTr="00567485">
        <w:trPr>
          <w:trHeight w:val="255"/>
        </w:trPr>
        <w:tc>
          <w:tcPr>
            <w:tcW w:w="3810" w:type="dxa"/>
            <w:gridSpan w:val="2"/>
          </w:tcPr>
          <w:p w:rsidR="00934844" w:rsidRPr="00934844" w:rsidRDefault="00934844" w:rsidP="00567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934844" w:rsidRPr="00BA56E0" w:rsidTr="00567485">
        <w:trPr>
          <w:trHeight w:val="255"/>
        </w:trPr>
        <w:tc>
          <w:tcPr>
            <w:tcW w:w="3810" w:type="dxa"/>
            <w:gridSpan w:val="2"/>
          </w:tcPr>
          <w:p w:rsidR="00934844" w:rsidRPr="00934844" w:rsidRDefault="00934844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4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8  апреля 2015г.№10</w:t>
            </w:r>
          </w:p>
        </w:tc>
      </w:tr>
    </w:tbl>
    <w:p w:rsidR="00934844" w:rsidRDefault="00934844" w:rsidP="00934844">
      <w:pPr>
        <w:pStyle w:val="ConsPlusTitle"/>
        <w:jc w:val="center"/>
      </w:pPr>
    </w:p>
    <w:p w:rsidR="00934844" w:rsidRDefault="00934844" w:rsidP="00934844">
      <w:pPr>
        <w:pStyle w:val="ConsPlusTitle"/>
        <w:jc w:val="center"/>
      </w:pPr>
    </w:p>
    <w:p w:rsidR="00934844" w:rsidRPr="00B41C37" w:rsidRDefault="00934844" w:rsidP="00934844">
      <w:pPr>
        <w:pStyle w:val="ConsPlusTitle"/>
        <w:jc w:val="center"/>
      </w:pPr>
      <w:r w:rsidRPr="00B41C37">
        <w:t>ИСТОЧНИКИ</w:t>
      </w:r>
    </w:p>
    <w:p w:rsidR="00934844" w:rsidRPr="00B41C37" w:rsidRDefault="00934844" w:rsidP="00934844">
      <w:pPr>
        <w:pStyle w:val="ConsPlusTitle"/>
        <w:jc w:val="center"/>
      </w:pPr>
      <w:r w:rsidRPr="00B41C37">
        <w:t>ФИНАНСИРОВАНИЯ  ДЕФИЦИТА  БЮДЖЕТА</w:t>
      </w:r>
      <w:r>
        <w:t xml:space="preserve"> ИСПОЛНИТЕЛЬНОГО КОМИТЕТА МУРАЛИНСКОГО СЕЛЬСКОГО ПОСЕЛЕНИЯ</w:t>
      </w:r>
    </w:p>
    <w:p w:rsidR="00934844" w:rsidRDefault="00934844" w:rsidP="00934844">
      <w:pPr>
        <w:pStyle w:val="ConsPlusTitle"/>
        <w:jc w:val="center"/>
      </w:pPr>
      <w:r>
        <w:t>КАЙБИЦКОГО</w:t>
      </w:r>
      <w:r w:rsidRPr="00B41C37">
        <w:t xml:space="preserve">  МУНИЦИПАЛЬНОГО РАЙОНА  </w:t>
      </w:r>
      <w:r>
        <w:t xml:space="preserve">РЕСПУБЛИКИ ТАТАРСТАН </w:t>
      </w:r>
    </w:p>
    <w:p w:rsidR="00934844" w:rsidRPr="00B41C37" w:rsidRDefault="00934844" w:rsidP="00934844">
      <w:pPr>
        <w:pStyle w:val="ConsPlusTitle"/>
        <w:jc w:val="center"/>
      </w:pPr>
      <w:r>
        <w:t>ЗА</w:t>
      </w:r>
      <w:r w:rsidRPr="00B41C37">
        <w:t xml:space="preserve"> </w:t>
      </w:r>
      <w:r>
        <w:t>1 квартал 2016 ГОД</w:t>
      </w:r>
    </w:p>
    <w:p w:rsidR="00567485" w:rsidRPr="00070B23" w:rsidRDefault="00567485" w:rsidP="00567485">
      <w:pPr>
        <w:pStyle w:val="ConsPlusTitle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</w:p>
    <w:p w:rsidR="00934844" w:rsidRPr="00070B23" w:rsidRDefault="00567485" w:rsidP="00567485">
      <w:pPr>
        <w:pStyle w:val="ConsPlusTitle"/>
        <w:tabs>
          <w:tab w:val="left" w:pos="7155"/>
          <w:tab w:val="right" w:pos="10773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934844">
        <w:rPr>
          <w:b w:val="0"/>
          <w:sz w:val="18"/>
          <w:szCs w:val="18"/>
        </w:rPr>
        <w:t>(рублей)</w:t>
      </w:r>
    </w:p>
    <w:tbl>
      <w:tblPr>
        <w:tblW w:w="10031" w:type="dxa"/>
        <w:tblLayout w:type="fixed"/>
        <w:tblLook w:val="01E0"/>
      </w:tblPr>
      <w:tblGrid>
        <w:gridCol w:w="3261"/>
        <w:gridCol w:w="5017"/>
        <w:gridCol w:w="1753"/>
      </w:tblGrid>
      <w:tr w:rsidR="00934844" w:rsidRPr="00B41C37" w:rsidTr="005674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Код</w:t>
            </w:r>
          </w:p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показателя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 w:rsidRPr="00B41C37">
              <w:t>Наименование показателя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44" w:rsidRPr="00B41C37" w:rsidRDefault="00934844" w:rsidP="00567485">
            <w:pPr>
              <w:pStyle w:val="ConsPlusTitle"/>
              <w:jc w:val="center"/>
            </w:pPr>
            <w:r>
              <w:t>Кассовое исполнение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0100 00</w:t>
            </w:r>
            <w:r w:rsidRPr="00B41C37">
              <w:rPr>
                <w:b w:val="0"/>
              </w:rPr>
              <w:t>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Источники внутреннего  финансирования дефицитов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934844" w:rsidRDefault="00934844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44">
              <w:rPr>
                <w:rFonts w:ascii="Times New Roman" w:hAnsi="Times New Roman"/>
                <w:sz w:val="24"/>
                <w:szCs w:val="24"/>
              </w:rPr>
              <w:t>20244,40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  <w:r w:rsidRPr="00B41C37">
              <w:rPr>
                <w:b w:val="0"/>
              </w:rPr>
              <w:t>05 0000 00 0000 000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934844" w:rsidRDefault="00934844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44">
              <w:rPr>
                <w:rFonts w:ascii="Times New Roman" w:hAnsi="Times New Roman"/>
                <w:sz w:val="24"/>
                <w:szCs w:val="24"/>
              </w:rPr>
              <w:t>20244,40</w:t>
            </w: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0105 00</w:t>
            </w:r>
            <w:r w:rsidRPr="00B41C37">
              <w:rPr>
                <w:b w:val="0"/>
              </w:rPr>
              <w:t>00 00 0000 500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934844" w:rsidP="00567485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</w:rPr>
              <w:t>-</w:t>
            </w:r>
            <w:r w:rsidR="0087237F">
              <w:rPr>
                <w:b w:val="0"/>
                <w:iCs/>
              </w:rPr>
              <w:t>259177,75</w:t>
            </w:r>
          </w:p>
          <w:p w:rsidR="0087237F" w:rsidRDefault="0087237F" w:rsidP="008723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34844" w:rsidRPr="00097237" w:rsidRDefault="00934844" w:rsidP="00567485">
            <w:pPr>
              <w:pStyle w:val="ConsPlusTitle"/>
              <w:jc w:val="center"/>
              <w:rPr>
                <w:b w:val="0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00 00 0000 500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прочих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934844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iCs/>
              </w:rPr>
              <w:t>-</w:t>
            </w:r>
            <w:r w:rsidR="0087237F">
              <w:rPr>
                <w:b w:val="0"/>
                <w:iCs/>
              </w:rPr>
              <w:t>259177,75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01 00 0000 510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Увеличение прочих остатков денежных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87237F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</w:rPr>
              <w:t>-259177,75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01 05 0000 510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 xml:space="preserve">Увеличение прочих остатков денежных  средств бюджета </w:t>
            </w:r>
            <w:r w:rsidR="008038C3">
              <w:rPr>
                <w:b w:val="0"/>
              </w:rPr>
              <w:t>сельских</w:t>
            </w:r>
            <w:r w:rsidR="00567485">
              <w:rPr>
                <w:b w:val="0"/>
              </w:rPr>
              <w:t xml:space="preserve"> поселени</w:t>
            </w:r>
            <w:r w:rsidR="008038C3">
              <w:rPr>
                <w:b w:val="0"/>
              </w:rPr>
              <w:t>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F" w:rsidRPr="00934844" w:rsidRDefault="0087237F" w:rsidP="0087237F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</w:rPr>
              <w:t>-259177,75</w:t>
            </w:r>
          </w:p>
          <w:p w:rsidR="00934844" w:rsidRPr="00097237" w:rsidRDefault="00934844" w:rsidP="00567485">
            <w:pPr>
              <w:jc w:val="center"/>
              <w:rPr>
                <w:sz w:val="24"/>
                <w:szCs w:val="24"/>
              </w:rPr>
            </w:pP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0105 00</w:t>
            </w:r>
            <w:r w:rsidRPr="00B41C37">
              <w:rPr>
                <w:b w:val="0"/>
              </w:rPr>
              <w:t>00 00 0000 600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87237F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C3">
              <w:rPr>
                <w:rFonts w:ascii="Times New Roman" w:hAnsi="Times New Roman"/>
                <w:sz w:val="24"/>
                <w:szCs w:val="24"/>
              </w:rPr>
              <w:t>279402,15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00 00 0000 600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прочих остатков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87237F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C3">
              <w:rPr>
                <w:rFonts w:ascii="Times New Roman" w:hAnsi="Times New Roman"/>
                <w:sz w:val="24"/>
                <w:szCs w:val="24"/>
              </w:rPr>
              <w:t>279402,15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01 00 0000 610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>Уменьшение прочих остатков денежных  средств бюджетов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87237F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C3">
              <w:rPr>
                <w:rFonts w:ascii="Times New Roman" w:hAnsi="Times New Roman"/>
                <w:sz w:val="24"/>
                <w:szCs w:val="24"/>
              </w:rPr>
              <w:t>279402,15</w:t>
            </w:r>
          </w:p>
        </w:tc>
      </w:tr>
      <w:tr w:rsidR="00934844" w:rsidRPr="00B41C37" w:rsidTr="0056748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0105 02</w:t>
            </w:r>
            <w:r w:rsidRPr="00B41C37">
              <w:rPr>
                <w:b w:val="0"/>
              </w:rPr>
              <w:t>01 05 0000 610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B41C37" w:rsidRDefault="00934844" w:rsidP="00567485">
            <w:pPr>
              <w:pStyle w:val="ConsPlusTitle"/>
              <w:jc w:val="center"/>
              <w:rPr>
                <w:b w:val="0"/>
              </w:rPr>
            </w:pPr>
            <w:r w:rsidRPr="00B41C37">
              <w:rPr>
                <w:b w:val="0"/>
              </w:rPr>
              <w:t xml:space="preserve">Уменьшение прочих остатков денежных  средств бюджета </w:t>
            </w:r>
            <w:r w:rsidR="008038C3">
              <w:rPr>
                <w:b w:val="0"/>
              </w:rPr>
              <w:t>сельских</w:t>
            </w:r>
            <w:r w:rsidR="00567485">
              <w:rPr>
                <w:b w:val="0"/>
              </w:rPr>
              <w:t xml:space="preserve"> поселени</w:t>
            </w:r>
            <w:r w:rsidR="008038C3">
              <w:rPr>
                <w:b w:val="0"/>
              </w:rPr>
              <w:t>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4" w:rsidRPr="008038C3" w:rsidRDefault="0087237F" w:rsidP="00567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C3">
              <w:rPr>
                <w:rFonts w:ascii="Times New Roman" w:hAnsi="Times New Roman"/>
                <w:sz w:val="24"/>
                <w:szCs w:val="24"/>
              </w:rPr>
              <w:t>279402,15</w:t>
            </w:r>
          </w:p>
        </w:tc>
      </w:tr>
    </w:tbl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p w:rsidR="00934844" w:rsidRDefault="00934844" w:rsidP="00934844">
      <w:pPr>
        <w:rPr>
          <w:b/>
          <w:sz w:val="28"/>
          <w:szCs w:val="28"/>
        </w:rPr>
      </w:pPr>
    </w:p>
    <w:tbl>
      <w:tblPr>
        <w:tblW w:w="0" w:type="auto"/>
        <w:tblInd w:w="5902" w:type="dxa"/>
        <w:tblLook w:val="04A0"/>
      </w:tblPr>
      <w:tblGrid>
        <w:gridCol w:w="1936"/>
        <w:gridCol w:w="1874"/>
      </w:tblGrid>
      <w:tr w:rsidR="00DA4C32" w:rsidRPr="00DA4C32" w:rsidTr="00DA4C32">
        <w:trPr>
          <w:trHeight w:val="255"/>
        </w:trPr>
        <w:tc>
          <w:tcPr>
            <w:tcW w:w="1936" w:type="dxa"/>
          </w:tcPr>
          <w:p w:rsidR="00DA4C32" w:rsidRPr="00DA4C32" w:rsidRDefault="00DA4C32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3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DA4C32" w:rsidRPr="00DA4C3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trHeight w:val="255"/>
        </w:trPr>
        <w:tc>
          <w:tcPr>
            <w:tcW w:w="1936" w:type="dxa"/>
          </w:tcPr>
          <w:p w:rsidR="00DA4C32" w:rsidRPr="00DA4C32" w:rsidRDefault="00DA4C32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 решению Совета Муралинского сельского поселения</w:t>
            </w:r>
          </w:p>
        </w:tc>
        <w:tc>
          <w:tcPr>
            <w:tcW w:w="1874" w:type="dxa"/>
          </w:tcPr>
          <w:p w:rsidR="00DA4C32" w:rsidRPr="00DA4C32" w:rsidRDefault="00DA4C32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trHeight w:val="255"/>
        </w:trPr>
        <w:tc>
          <w:tcPr>
            <w:tcW w:w="3810" w:type="dxa"/>
            <w:gridSpan w:val="2"/>
          </w:tcPr>
          <w:p w:rsidR="00DA4C32" w:rsidRPr="00DA4C32" w:rsidRDefault="00DA4C32" w:rsidP="00DA4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DA4C32" w:rsidRPr="00DA4C32" w:rsidTr="00DA4C32">
        <w:trPr>
          <w:trHeight w:val="255"/>
        </w:trPr>
        <w:tc>
          <w:tcPr>
            <w:tcW w:w="3810" w:type="dxa"/>
            <w:gridSpan w:val="2"/>
          </w:tcPr>
          <w:p w:rsidR="00DA4C32" w:rsidRPr="00DA4C32" w:rsidRDefault="00DA4C32" w:rsidP="003F32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0</w:t>
            </w:r>
            <w:r w:rsidR="003F3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2016г.№1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C32" w:rsidRPr="00DA4C32" w:rsidRDefault="00DA4C32" w:rsidP="00DA4C32">
      <w:pPr>
        <w:pStyle w:val="ConsPlusTitle"/>
        <w:jc w:val="center"/>
      </w:pPr>
      <w:r w:rsidRPr="00DA4C32">
        <w:t xml:space="preserve">                                </w:t>
      </w:r>
    </w:p>
    <w:p w:rsidR="00DA4C32" w:rsidRPr="00DA4C32" w:rsidRDefault="00DA4C32" w:rsidP="00DA4C32">
      <w:pPr>
        <w:pStyle w:val="ConsPlusTitle"/>
        <w:jc w:val="center"/>
      </w:pPr>
      <w:r w:rsidRPr="00DA4C32">
        <w:t xml:space="preserve">                              </w:t>
      </w:r>
    </w:p>
    <w:p w:rsidR="00DA4C32" w:rsidRPr="00DA4C32" w:rsidRDefault="00DA4C32" w:rsidP="00DA4C32">
      <w:pPr>
        <w:pStyle w:val="ConsPlusTitle"/>
        <w:jc w:val="center"/>
      </w:pPr>
      <w:r w:rsidRPr="00DA4C32">
        <w:t>ДОХОДЫ</w:t>
      </w:r>
    </w:p>
    <w:p w:rsidR="00DA4C32" w:rsidRPr="00DA4C32" w:rsidRDefault="00DA4C32" w:rsidP="00DA4C32">
      <w:pPr>
        <w:pStyle w:val="ConsPlusTitle"/>
        <w:jc w:val="center"/>
      </w:pPr>
      <w:r w:rsidRPr="00DA4C32">
        <w:t xml:space="preserve">БЮДЖЕТА </w:t>
      </w:r>
      <w:r>
        <w:t>МУРАЛИНСКОГО</w:t>
      </w:r>
      <w:r w:rsidRPr="00DA4C32">
        <w:t xml:space="preserve"> СЕЛЬСКОГО ПОСЕЛЕНИЯ </w:t>
      </w:r>
    </w:p>
    <w:p w:rsidR="00DA4C32" w:rsidRPr="00DA4C32" w:rsidRDefault="00DA4C32" w:rsidP="00DA4C32">
      <w:pPr>
        <w:pStyle w:val="ConsPlusTitle"/>
        <w:jc w:val="center"/>
      </w:pPr>
      <w:r w:rsidRPr="00DA4C32">
        <w:t xml:space="preserve">КАЙБИЦКОГО МУНИЦИПАЛЬНОГО РАЙОНА </w:t>
      </w:r>
    </w:p>
    <w:p w:rsidR="00DA4C32" w:rsidRPr="00DA4C32" w:rsidRDefault="00DA4C32" w:rsidP="00DA4C32">
      <w:pPr>
        <w:pStyle w:val="ConsPlusTitle"/>
        <w:jc w:val="center"/>
      </w:pPr>
      <w:r w:rsidRPr="00DA4C32">
        <w:t>РЕСПУБЛИКИ ТАТАРСТАН</w:t>
      </w:r>
    </w:p>
    <w:p w:rsidR="00DA4C32" w:rsidRPr="00DA4C32" w:rsidRDefault="00DA4C32" w:rsidP="00DA4C32">
      <w:pPr>
        <w:pStyle w:val="ConsPlusTitle"/>
        <w:jc w:val="center"/>
      </w:pPr>
      <w:r w:rsidRPr="00DA4C32">
        <w:t>ЗА 1 квартал 2016</w:t>
      </w:r>
      <w:r w:rsidR="00555D95">
        <w:t xml:space="preserve"> </w:t>
      </w:r>
      <w:r w:rsidRPr="00DA4C32">
        <w:t>ГОД</w:t>
      </w:r>
    </w:p>
    <w:p w:rsidR="00DA4C32" w:rsidRPr="00DA4C32" w:rsidRDefault="00DA4C32" w:rsidP="00DA4C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A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A4C32">
        <w:rPr>
          <w:rFonts w:ascii="Times New Roman" w:hAnsi="Times New Roman" w:cs="Times New Roman"/>
        </w:rPr>
        <w:t xml:space="preserve">                                                                           (рублей)</w:t>
      </w:r>
    </w:p>
    <w:tbl>
      <w:tblPr>
        <w:tblW w:w="10030" w:type="dxa"/>
        <w:tblInd w:w="-176" w:type="dxa"/>
        <w:tblLayout w:type="fixed"/>
        <w:tblLook w:val="0000"/>
      </w:tblPr>
      <w:tblGrid>
        <w:gridCol w:w="1468"/>
        <w:gridCol w:w="1765"/>
        <w:gridCol w:w="2687"/>
        <w:gridCol w:w="2693"/>
        <w:gridCol w:w="1417"/>
      </w:tblGrid>
      <w:tr w:rsidR="00DA4C32" w:rsidRPr="00DA4C32" w:rsidTr="00DA4C32">
        <w:trPr>
          <w:gridAfter w:val="3"/>
          <w:wAfter w:w="6797" w:type="dxa"/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DA4C32" w:rsidRPr="00DA4C32" w:rsidRDefault="00DA4C32" w:rsidP="00DA4C32">
            <w:pPr>
              <w:pStyle w:val="ConsPlusTitle"/>
              <w:jc w:val="center"/>
              <w:rPr>
                <w:highlight w:val="yellow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DA4C32" w:rsidRPr="00DA4C32" w:rsidRDefault="00DA4C32" w:rsidP="00DA4C32">
            <w:pPr>
              <w:pStyle w:val="ConsPlusTitle"/>
              <w:jc w:val="center"/>
              <w:rPr>
                <w:highlight w:val="yellow"/>
              </w:rPr>
            </w:pPr>
          </w:p>
        </w:tc>
      </w:tr>
      <w:tr w:rsidR="00DA4C32" w:rsidRPr="00DA4C32" w:rsidTr="00DA4C32">
        <w:trPr>
          <w:trHeight w:val="56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Код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4C32">
              <w:rPr>
                <w:rFonts w:ascii="Times New Roman" w:hAnsi="Times New Roman"/>
                <w:b/>
                <w:bCs/>
                <w:sz w:val="20"/>
              </w:rPr>
              <w:t>Кассовое исполнение</w:t>
            </w:r>
          </w:p>
        </w:tc>
      </w:tr>
      <w:tr w:rsidR="00DA4C32" w:rsidRPr="00DA4C32" w:rsidTr="00DA4C32">
        <w:trPr>
          <w:trHeight w:val="3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555D95" w:rsidP="00DA4C32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258725,07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193705,07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4C32">
              <w:rPr>
                <w:rFonts w:ascii="Times New Roman" w:hAnsi="Times New Roman"/>
                <w:b/>
                <w:sz w:val="20"/>
              </w:rPr>
              <w:t>1</w:t>
            </w:r>
            <w:r w:rsidR="00AA6233">
              <w:rPr>
                <w:rFonts w:ascii="Times New Roman" w:hAnsi="Times New Roman"/>
                <w:b/>
                <w:sz w:val="20"/>
              </w:rPr>
              <w:t>0161,51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10161,51</w:t>
            </w:r>
          </w:p>
        </w:tc>
      </w:tr>
      <w:tr w:rsidR="00DA4C32" w:rsidRPr="00DA4C32" w:rsidTr="00DA4C32">
        <w:trPr>
          <w:trHeight w:val="8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10113,51</w:t>
            </w:r>
          </w:p>
        </w:tc>
      </w:tr>
      <w:tr w:rsidR="00DA4C32" w:rsidRPr="00DA4C32" w:rsidTr="00DA4C32">
        <w:trPr>
          <w:trHeight w:val="84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7556,85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7556,85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AA6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6288,50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12</w:t>
            </w:r>
            <w:r w:rsidR="00AA6233">
              <w:rPr>
                <w:rFonts w:ascii="Times New Roman" w:hAnsi="Times New Roman"/>
                <w:sz w:val="20"/>
              </w:rPr>
              <w:t>68,35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AA623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548">
              <w:rPr>
                <w:rFonts w:ascii="Times New Roman" w:hAnsi="Times New Roman"/>
                <w:b/>
                <w:sz w:val="20"/>
              </w:rPr>
              <w:t>590,00</w:t>
            </w:r>
          </w:p>
        </w:tc>
      </w:tr>
      <w:tr w:rsidR="00DA4C32" w:rsidRPr="00DA4C32" w:rsidTr="00DA4C32">
        <w:trPr>
          <w:trHeight w:val="40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590,00</w:t>
            </w:r>
          </w:p>
        </w:tc>
      </w:tr>
      <w:tr w:rsidR="00DA4C32" w:rsidRPr="00DA4C32" w:rsidTr="00DA4C32">
        <w:trPr>
          <w:trHeight w:val="69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590,00</w:t>
            </w:r>
          </w:p>
        </w:tc>
      </w:tr>
      <w:tr w:rsidR="00DA4C32" w:rsidRPr="00DA4C32" w:rsidTr="00DA4C32">
        <w:trPr>
          <w:trHeight w:val="6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AA623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B1548">
              <w:rPr>
                <w:rFonts w:ascii="Times New Roman" w:hAnsi="Times New Roman"/>
                <w:b/>
                <w:sz w:val="20"/>
              </w:rPr>
              <w:t>974,16</w:t>
            </w:r>
          </w:p>
        </w:tc>
      </w:tr>
      <w:tr w:rsidR="00DA4C32" w:rsidRPr="00DA4C32" w:rsidTr="00DA4C32">
        <w:trPr>
          <w:trHeight w:val="120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AA6233" w:rsidP="0055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974,16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AA6233" w:rsidP="00555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974,16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000 111 05035 05 0000 120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AA6233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974,16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49886,05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000 113 02000 00 0000 130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9B1548" w:rsidP="00DA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49886,05</w:t>
            </w:r>
          </w:p>
        </w:tc>
      </w:tr>
      <w:tr w:rsidR="00DA4C32" w:rsidRPr="00DA4C32" w:rsidTr="00DA4C32">
        <w:trPr>
          <w:trHeight w:val="287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000 113 02060 00 0000 130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9B1548" w:rsidP="00DA4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49886,05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  <w:b/>
              </w:rPr>
            </w:pPr>
            <w:r w:rsidRPr="009B1548">
              <w:rPr>
                <w:rFonts w:ascii="Times New Roman" w:hAnsi="Times New Roman"/>
                <w:b/>
              </w:rPr>
              <w:t>100000,00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Средства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000 117 14000 02 0000 180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9B1548" w:rsidRDefault="009B1548" w:rsidP="00DA4C32">
            <w:pPr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100000,00</w:t>
            </w:r>
          </w:p>
        </w:tc>
      </w:tr>
      <w:tr w:rsidR="00DA4C32" w:rsidRPr="00DA4C32" w:rsidTr="00DA4C32">
        <w:trPr>
          <w:trHeight w:val="72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000 117 14030 10 0000 180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9B1548" w:rsidRDefault="009B1548" w:rsidP="00DA4C32">
            <w:pPr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100000,00</w:t>
            </w:r>
          </w:p>
        </w:tc>
      </w:tr>
      <w:tr w:rsidR="00DA4C32" w:rsidRPr="00DA4C32" w:rsidTr="00DA4C32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000 200 00000 00 0000 000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ind w:right="-59"/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65020,00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65020,00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000 202 01000 00 0000 151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65020,00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000 202 01001 00 0000 151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1380,00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000 202 01001 10 0000 151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1380,00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000 202 01003 00 0000 151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1240,00</w:t>
            </w:r>
          </w:p>
        </w:tc>
      </w:tr>
      <w:tr w:rsidR="00DA4C32" w:rsidRPr="00DA4C32" w:rsidTr="00DA4C32">
        <w:trPr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000 202 01003 10 0000 151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1240,00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62400,00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-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000 202 03015 00 0000 151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62400,00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000 202 04000 00 0000 151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9B1548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9B1548">
              <w:rPr>
                <w:rFonts w:ascii="Times New Roman" w:hAnsi="Times New Roman"/>
              </w:rPr>
              <w:t>-</w:t>
            </w:r>
          </w:p>
        </w:tc>
      </w:tr>
      <w:tr w:rsidR="00DA4C32" w:rsidRPr="00DA4C32" w:rsidTr="00DA4C32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000 202 04012 00 0000 151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DA4C32" w:rsidRPr="00DA4C32" w:rsidRDefault="00DA4C32" w:rsidP="00DA4C32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3939" w:type="dxa"/>
        <w:tblInd w:w="-554" w:type="dxa"/>
        <w:tblLook w:val="04A0"/>
      </w:tblPr>
      <w:tblGrid>
        <w:gridCol w:w="240"/>
        <w:gridCol w:w="1276"/>
        <w:gridCol w:w="4537"/>
        <w:gridCol w:w="184"/>
        <w:gridCol w:w="36"/>
        <w:gridCol w:w="317"/>
        <w:gridCol w:w="219"/>
        <w:gridCol w:w="8"/>
        <w:gridCol w:w="560"/>
        <w:gridCol w:w="834"/>
        <w:gridCol w:w="602"/>
        <w:gridCol w:w="274"/>
        <w:gridCol w:w="440"/>
        <w:gridCol w:w="74"/>
        <w:gridCol w:w="183"/>
        <w:gridCol w:w="286"/>
        <w:gridCol w:w="54"/>
        <w:gridCol w:w="953"/>
        <w:gridCol w:w="99"/>
        <w:gridCol w:w="224"/>
        <w:gridCol w:w="116"/>
        <w:gridCol w:w="2423"/>
      </w:tblGrid>
      <w:tr w:rsidR="00DA4C32" w:rsidRPr="00DA4C32" w:rsidTr="00DA4C32">
        <w:trPr>
          <w:gridBefore w:val="5"/>
          <w:wBefore w:w="6273" w:type="dxa"/>
          <w:trHeight w:val="255"/>
        </w:trPr>
        <w:tc>
          <w:tcPr>
            <w:tcW w:w="5243" w:type="dxa"/>
            <w:gridSpan w:val="16"/>
          </w:tcPr>
          <w:p w:rsidR="00DA4C32" w:rsidRPr="003A5D62" w:rsidRDefault="00DA4C32" w:rsidP="0093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3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gridBefore w:val="5"/>
          <w:wBefore w:w="6273" w:type="dxa"/>
          <w:trHeight w:val="255"/>
        </w:trPr>
        <w:tc>
          <w:tcPr>
            <w:tcW w:w="5243" w:type="dxa"/>
            <w:gridSpan w:val="16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>К решению Совета Муралинского сельского поселения</w:t>
            </w:r>
          </w:p>
        </w:tc>
        <w:tc>
          <w:tcPr>
            <w:tcW w:w="2423" w:type="dxa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2" w:rsidRPr="00DA4C32" w:rsidTr="00DA4C32">
        <w:trPr>
          <w:gridBefore w:val="5"/>
          <w:wBefore w:w="6273" w:type="dxa"/>
          <w:trHeight w:val="255"/>
        </w:trPr>
        <w:tc>
          <w:tcPr>
            <w:tcW w:w="7666" w:type="dxa"/>
            <w:gridSpan w:val="17"/>
          </w:tcPr>
          <w:p w:rsidR="00DA4C32" w:rsidRPr="003A5D6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DA4C32" w:rsidRPr="00DA4C32" w:rsidTr="00DA4C32">
        <w:trPr>
          <w:gridBefore w:val="5"/>
          <w:wBefore w:w="6273" w:type="dxa"/>
          <w:trHeight w:val="191"/>
        </w:trPr>
        <w:tc>
          <w:tcPr>
            <w:tcW w:w="7666" w:type="dxa"/>
            <w:gridSpan w:val="17"/>
          </w:tcPr>
          <w:p w:rsidR="00DA4C32" w:rsidRPr="003A5D62" w:rsidRDefault="00DA4C32" w:rsidP="003A5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0</w:t>
            </w:r>
            <w:r w:rsidR="003A5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6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2016г.№1</w:t>
            </w:r>
            <w:r w:rsidR="003A5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C32" w:rsidRPr="00DA4C32" w:rsidTr="00DA4C32">
        <w:trPr>
          <w:gridBefore w:val="1"/>
          <w:gridAfter w:val="6"/>
          <w:wBefore w:w="240" w:type="dxa"/>
          <w:wAfter w:w="3869" w:type="dxa"/>
          <w:trHeight w:val="191"/>
        </w:trPr>
        <w:tc>
          <w:tcPr>
            <w:tcW w:w="9830" w:type="dxa"/>
            <w:gridSpan w:val="15"/>
          </w:tcPr>
          <w:p w:rsidR="00DA4C32" w:rsidRPr="00DA4C32" w:rsidRDefault="00DA4C32" w:rsidP="00DA4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r w:rsidRPr="00DA4C32">
              <w:rPr>
                <w:sz w:val="22"/>
                <w:szCs w:val="22"/>
              </w:rPr>
              <w:t>РАСХОДЫ</w:t>
            </w: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r w:rsidRPr="00DA4C32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МУРАЛИНСКОГО</w:t>
            </w:r>
            <w:r w:rsidRPr="00DA4C32">
              <w:rPr>
                <w:sz w:val="22"/>
                <w:szCs w:val="22"/>
              </w:rPr>
              <w:t xml:space="preserve"> СЕЛЬСКОГО ПОСЕЛЕНИЯ </w:t>
            </w:r>
          </w:p>
          <w:p w:rsidR="00DA4C32" w:rsidRPr="00DA4C32" w:rsidRDefault="00DA4C32" w:rsidP="00DA4C32">
            <w:pPr>
              <w:pStyle w:val="ConsPlusTitle"/>
              <w:jc w:val="center"/>
              <w:rPr>
                <w:sz w:val="22"/>
                <w:szCs w:val="22"/>
              </w:rPr>
            </w:pPr>
            <w:r w:rsidRPr="00DA4C32">
              <w:rPr>
                <w:sz w:val="22"/>
                <w:szCs w:val="22"/>
              </w:rPr>
              <w:t>КАЙБИЦКОГО МУНИЦИПАЛЬНОГО РАЙОНА</w:t>
            </w:r>
          </w:p>
          <w:p w:rsidR="00DA4C32" w:rsidRPr="00DA4C32" w:rsidRDefault="00DA4C32" w:rsidP="00DA4C32">
            <w:pPr>
              <w:pStyle w:val="a6"/>
              <w:spacing w:after="0"/>
              <w:ind w:right="-79" w:firstLine="0"/>
              <w:jc w:val="center"/>
              <w:rPr>
                <w:rFonts w:ascii="Times New Roman" w:hAnsi="Times New Roman" w:cs="Times New Roman"/>
              </w:rPr>
            </w:pPr>
            <w:r w:rsidRPr="00DA4C32">
              <w:rPr>
                <w:rFonts w:ascii="Times New Roman" w:hAnsi="Times New Roman" w:cs="Times New Roman"/>
                <w:b/>
              </w:rPr>
              <w:t>РЕСПУБЛИКИ ТАТАРСТАН ПО РАЗДЕЛАМ И ПОДРАЗДЕЛАМ, ЦЕЛЕВЫМ СТАТЬЯМ И ГРУППАМ ВИДОВ РАСХОДОВ КЛАССИФИКАЦИИ РАСХОДОВ БЮДЖЕТОВ, ЗА 1 квартал 2016 ГОД</w:t>
            </w:r>
          </w:p>
          <w:p w:rsidR="00DA4C32" w:rsidRPr="00DA4C32" w:rsidRDefault="00DA4C32" w:rsidP="00DA4C32">
            <w:pPr>
              <w:pStyle w:val="ConsPlusNormal"/>
              <w:ind w:hanging="436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4C32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A4C32" w:rsidRPr="00DA4C32" w:rsidTr="00DA4C32">
        <w:trPr>
          <w:gridAfter w:val="7"/>
          <w:wAfter w:w="4155" w:type="dxa"/>
          <w:trHeight w:val="255"/>
        </w:trPr>
        <w:tc>
          <w:tcPr>
            <w:tcW w:w="9784" w:type="dxa"/>
            <w:gridSpan w:val="15"/>
          </w:tcPr>
          <w:p w:rsidR="00DA4C32" w:rsidRPr="00DA4C32" w:rsidRDefault="00DA4C32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49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 Наименование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A4C32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DA4C32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КЦСР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КВР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2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Расходы бюджета - ИТОГО</w:t>
            </w:r>
          </w:p>
        </w:tc>
        <w:tc>
          <w:tcPr>
            <w:tcW w:w="5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0F7573" w:rsidP="000F75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278949,47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3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722D14" w:rsidP="00722D1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199517,97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42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4B205D" w:rsidRDefault="009B1548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B205D">
              <w:rPr>
                <w:rFonts w:ascii="Times New Roman" w:hAnsi="Times New Roman"/>
                <w:b/>
              </w:rPr>
              <w:t>96567,72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37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96567,72</w:t>
            </w:r>
          </w:p>
        </w:tc>
      </w:tr>
      <w:tr w:rsidR="009B1548" w:rsidRPr="00DA4C32" w:rsidTr="00DA4C32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548" w:rsidRPr="00DA4C32" w:rsidRDefault="009B1548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48" w:rsidRDefault="009B1548">
            <w:r w:rsidRPr="00904504">
              <w:rPr>
                <w:rFonts w:ascii="Times New Roman" w:hAnsi="Times New Roman"/>
              </w:rPr>
              <w:t>96567,72</w:t>
            </w:r>
          </w:p>
        </w:tc>
      </w:tr>
      <w:tr w:rsidR="009B1548" w:rsidRPr="00DA4C32" w:rsidTr="00DA4C32">
        <w:tblPrEx>
          <w:tblLook w:val="0000"/>
        </w:tblPrEx>
        <w:trPr>
          <w:gridAfter w:val="3"/>
          <w:wAfter w:w="2763" w:type="dxa"/>
          <w:trHeight w:val="404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548" w:rsidRPr="00DA4C32" w:rsidRDefault="009B1548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9900002030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48" w:rsidRPr="00DA4C32" w:rsidRDefault="009B1548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48" w:rsidRDefault="009B1548">
            <w:r w:rsidRPr="00904504">
              <w:rPr>
                <w:rFonts w:ascii="Times New Roman" w:hAnsi="Times New Roman"/>
              </w:rPr>
              <w:t>96567,72</w:t>
            </w:r>
          </w:p>
        </w:tc>
      </w:tr>
      <w:tr w:rsidR="004B205D" w:rsidRPr="00DA4C32" w:rsidTr="00567485">
        <w:tblPrEx>
          <w:tblLook w:val="0000"/>
        </w:tblPrEx>
        <w:trPr>
          <w:gridAfter w:val="3"/>
          <w:wAfter w:w="2763" w:type="dxa"/>
          <w:trHeight w:val="63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Pr="004B205D" w:rsidRDefault="004B205D">
            <w:pPr>
              <w:rPr>
                <w:b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66638,42</w:t>
            </w:r>
          </w:p>
        </w:tc>
      </w:tr>
      <w:tr w:rsidR="004B205D" w:rsidRPr="00DA4C32" w:rsidTr="00567485">
        <w:tblPrEx>
          <w:tblLook w:val="0000"/>
        </w:tblPrEx>
        <w:trPr>
          <w:gridAfter w:val="3"/>
          <w:wAfter w:w="2763" w:type="dxa"/>
          <w:trHeight w:val="214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9900000000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4B205D">
            <w:r w:rsidRPr="002060C6">
              <w:rPr>
                <w:rFonts w:ascii="Times New Roman" w:hAnsi="Times New Roman"/>
                <w:sz w:val="20"/>
              </w:rPr>
              <w:t>66638,42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77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66638,42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35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57335,79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35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8732,84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8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569,79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63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4B205D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8000,00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4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4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4C32"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 xml:space="preserve">          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28311,83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31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27487,93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4C32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20497,83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6990,00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B205D" w:rsidRPr="00DA4C32" w:rsidTr="00567485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Pr="004B205D" w:rsidRDefault="004B205D">
            <w:pPr>
              <w:rPr>
                <w:b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16729,00</w:t>
            </w:r>
          </w:p>
        </w:tc>
      </w:tr>
      <w:tr w:rsidR="004B205D" w:rsidRPr="00DA4C32" w:rsidTr="00567485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4B205D">
            <w:r w:rsidRPr="00D83245"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4B205D" w:rsidRPr="00DA4C32" w:rsidTr="00567485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05D" w:rsidRPr="00DA4C32" w:rsidRDefault="004B205D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5D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5D" w:rsidRDefault="004B205D">
            <w:r w:rsidRPr="00D83245"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9900050000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4B205D" w:rsidP="00DA4C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4C32" w:rsidRPr="00DA4C32" w:rsidTr="00DA4C32">
        <w:tblPrEx>
          <w:tblLook w:val="0000"/>
        </w:tblPrEx>
        <w:trPr>
          <w:gridAfter w:val="3"/>
          <w:wAfter w:w="2763" w:type="dxa"/>
          <w:trHeight w:val="26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32" w:rsidRPr="00DA4C32" w:rsidRDefault="00DA4C32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DA4C32" w:rsidRDefault="00DA4C32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DA4C32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62702,50</w:t>
            </w:r>
          </w:p>
        </w:tc>
      </w:tr>
      <w:tr w:rsidR="000F7573" w:rsidRPr="00DA4C32" w:rsidTr="00DA4C32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9900070000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0F75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62702,50</w:t>
            </w:r>
          </w:p>
        </w:tc>
      </w:tr>
      <w:tr w:rsidR="000F7573" w:rsidRPr="00DA4C32" w:rsidTr="00DA4C32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 (уличное освещение)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9900078010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4B20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60810,00</w:t>
            </w:r>
          </w:p>
        </w:tc>
      </w:tr>
      <w:tr w:rsidR="000F7573" w:rsidRPr="00DA4C32" w:rsidTr="00DA4C32">
        <w:tblPrEx>
          <w:tblLook w:val="0000"/>
        </w:tblPrEx>
        <w:trPr>
          <w:gridAfter w:val="3"/>
          <w:wAfter w:w="2763" w:type="dxa"/>
          <w:trHeight w:val="202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 (налоги)</w:t>
            </w:r>
          </w:p>
        </w:tc>
        <w:tc>
          <w:tcPr>
            <w:tcW w:w="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9900078050</w:t>
            </w:r>
          </w:p>
        </w:tc>
        <w:tc>
          <w:tcPr>
            <w:tcW w:w="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0F75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1892,50</w:t>
            </w:r>
          </w:p>
        </w:tc>
      </w:tr>
      <w:tr w:rsidR="000F7573" w:rsidRPr="00DA4C32" w:rsidTr="00DA4C32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2497" w:type="dxa"/>
            <w:gridSpan w:val="6"/>
          </w:tcPr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7573" w:rsidRPr="003A5D62" w:rsidRDefault="000F7573" w:rsidP="00803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0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6"/>
          </w:tcPr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3" w:rsidRPr="00DA4C32" w:rsidTr="00DA4C32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2497" w:type="dxa"/>
            <w:gridSpan w:val="6"/>
          </w:tcPr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Муралинского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0" w:type="dxa"/>
            <w:gridSpan w:val="6"/>
          </w:tcPr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3" w:rsidRPr="00DA4C32" w:rsidTr="00DA4C32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4487" w:type="dxa"/>
            <w:gridSpan w:val="12"/>
          </w:tcPr>
          <w:p w:rsidR="000F7573" w:rsidRPr="00DA4C32" w:rsidRDefault="000F7573" w:rsidP="00DA4C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Кайбицкого муниципального района</w:t>
            </w:r>
          </w:p>
        </w:tc>
      </w:tr>
      <w:tr w:rsidR="000F7573" w:rsidRPr="00DA4C32" w:rsidTr="00DA4C32">
        <w:trPr>
          <w:gridBefore w:val="6"/>
          <w:gridAfter w:val="4"/>
          <w:wBefore w:w="6590" w:type="dxa"/>
          <w:wAfter w:w="2862" w:type="dxa"/>
          <w:trHeight w:val="255"/>
        </w:trPr>
        <w:tc>
          <w:tcPr>
            <w:tcW w:w="4487" w:type="dxa"/>
            <w:gridSpan w:val="12"/>
          </w:tcPr>
          <w:p w:rsidR="000F7573" w:rsidRPr="00DA4C32" w:rsidRDefault="000F7573" w:rsidP="003A5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C3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2016г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73" w:rsidRPr="00DA4C32" w:rsidTr="00DA4C32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11160" w:type="dxa"/>
            <w:gridSpan w:val="19"/>
            <w:noWrap/>
            <w:vAlign w:val="bottom"/>
            <w:hideMark/>
          </w:tcPr>
          <w:p w:rsidR="000F7573" w:rsidRPr="00DA4C32" w:rsidRDefault="000F7573" w:rsidP="00DA4C32">
            <w:pPr>
              <w:pStyle w:val="ConsPlusTitle"/>
              <w:jc w:val="center"/>
            </w:pPr>
            <w:r w:rsidRPr="00DA4C32">
              <w:t>РАСХОДЫ</w:t>
            </w:r>
          </w:p>
          <w:p w:rsidR="000F7573" w:rsidRPr="00DA4C32" w:rsidRDefault="000F7573" w:rsidP="00DA4C32">
            <w:pPr>
              <w:pStyle w:val="ConsPlusTitle"/>
              <w:jc w:val="center"/>
            </w:pPr>
            <w:r w:rsidRPr="00DA4C32">
              <w:t xml:space="preserve">БЮДЖЕТА </w:t>
            </w:r>
            <w:r>
              <w:t>МУРАЛИНСКОГО</w:t>
            </w:r>
            <w:r w:rsidRPr="00DA4C32">
              <w:t xml:space="preserve"> СЕЛЬСКОГО ПОСЕЛЕНИЯ </w:t>
            </w:r>
          </w:p>
          <w:p w:rsidR="000F7573" w:rsidRPr="00DA4C32" w:rsidRDefault="000F7573" w:rsidP="00DA4C32">
            <w:pPr>
              <w:pStyle w:val="ConsPlusTitle"/>
              <w:jc w:val="center"/>
            </w:pPr>
            <w:r w:rsidRPr="00DA4C32">
              <w:t xml:space="preserve">КАЙБИЦКОГО МУНИЦИПАЛЬНОГО РАЙОНА </w:t>
            </w:r>
          </w:p>
          <w:p w:rsidR="000F7573" w:rsidRPr="00DA4C32" w:rsidRDefault="000F7573" w:rsidP="00DA4C32">
            <w:pPr>
              <w:pStyle w:val="ConsPlusTitle"/>
              <w:jc w:val="center"/>
            </w:pPr>
            <w:r w:rsidRPr="00DA4C32">
              <w:t xml:space="preserve">РЕСПУБЛИКИ ТАТАРСТАН ПО ВЕДОМСТВЕННОЙ СТРУКТУРЕ РАСХОДОВ, </w:t>
            </w:r>
          </w:p>
          <w:p w:rsidR="000F7573" w:rsidRPr="00DA4C32" w:rsidRDefault="000F7573" w:rsidP="00DA4C32">
            <w:pPr>
              <w:pStyle w:val="ConsPlusTitle"/>
              <w:jc w:val="center"/>
            </w:pPr>
            <w:r w:rsidRPr="00DA4C32">
              <w:t xml:space="preserve">ЗА 2015 ГОД                                                                                                                      </w:t>
            </w:r>
            <w:r w:rsidRPr="00DA4C32">
              <w:rPr>
                <w:b w:val="0"/>
                <w:bCs w:val="0"/>
              </w:rPr>
              <w:t>(рублей)</w:t>
            </w:r>
          </w:p>
        </w:tc>
      </w:tr>
      <w:tr w:rsidR="000F7573" w:rsidRPr="00DA4C32" w:rsidTr="00DA4C32">
        <w:trPr>
          <w:gridBefore w:val="1"/>
          <w:gridAfter w:val="20"/>
          <w:wBefore w:w="240" w:type="dxa"/>
          <w:wAfter w:w="12423" w:type="dxa"/>
          <w:trHeight w:val="80"/>
        </w:trPr>
        <w:tc>
          <w:tcPr>
            <w:tcW w:w="1276" w:type="dxa"/>
          </w:tcPr>
          <w:p w:rsidR="000F7573" w:rsidRPr="00DA4C32" w:rsidRDefault="000F7573" w:rsidP="00DA4C32">
            <w:pPr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</w:tr>
      <w:tr w:rsidR="000F7573" w:rsidRPr="00DA4C32" w:rsidTr="00DA4C32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41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DA4C32">
              <w:rPr>
                <w:rFonts w:ascii="Times New Roman" w:hAnsi="Times New Roman"/>
                <w:b/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A4C32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A4C32">
              <w:rPr>
                <w:rFonts w:ascii="Times New Roman" w:hAnsi="Times New Roman"/>
                <w:b/>
                <w:bCs/>
              </w:rPr>
              <w:t>Пз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60"/>
              <w:jc w:val="center"/>
              <w:rPr>
                <w:rFonts w:ascii="Times New Roman" w:hAnsi="Times New Roman"/>
                <w:b/>
                <w:bCs/>
              </w:rPr>
            </w:pPr>
            <w:r w:rsidRPr="00DA4C3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A4C32">
              <w:rPr>
                <w:rFonts w:ascii="Times New Roman" w:hAnsi="Times New Roman"/>
                <w:b/>
                <w:bCs/>
                <w:sz w:val="20"/>
              </w:rPr>
              <w:t>Кассовое исполнение</w:t>
            </w:r>
          </w:p>
        </w:tc>
      </w:tr>
      <w:tr w:rsidR="000F7573" w:rsidRPr="00DA4C32" w:rsidTr="00DA4C32">
        <w:trPr>
          <w:gridBefore w:val="1"/>
          <w:gridAfter w:val="2"/>
          <w:wBefore w:w="240" w:type="dxa"/>
          <w:wAfter w:w="2539" w:type="dxa"/>
          <w:trHeight w:val="39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 w:right="-108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>Расходы бюджет</w:t>
            </w:r>
            <w:proofErr w:type="gramStart"/>
            <w:r w:rsidRPr="00DA4C32">
              <w:rPr>
                <w:rFonts w:ascii="Times New Roman" w:hAnsi="Times New Roman"/>
                <w:b/>
              </w:rPr>
              <w:t>а-</w:t>
            </w:r>
            <w:proofErr w:type="gramEnd"/>
            <w:r w:rsidRPr="00DA4C32">
              <w:rPr>
                <w:rFonts w:ascii="Times New Roman" w:hAnsi="Times New Roman"/>
                <w:b/>
              </w:rPr>
              <w:t xml:space="preserve"> итого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278949,47</w:t>
            </w:r>
          </w:p>
        </w:tc>
      </w:tr>
      <w:tr w:rsidR="000F7573" w:rsidRPr="00DA4C32" w:rsidTr="00DA4C32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  <w:b/>
              </w:rPr>
            </w:pPr>
            <w:r w:rsidRPr="00DA4C32">
              <w:rPr>
                <w:rFonts w:ascii="Times New Roman" w:hAnsi="Times New Roman"/>
                <w:b/>
              </w:rPr>
              <w:t xml:space="preserve">Исполнительный комитет </w:t>
            </w:r>
            <w:r>
              <w:rPr>
                <w:rFonts w:ascii="Times New Roman" w:hAnsi="Times New Roman"/>
                <w:b/>
              </w:rPr>
              <w:t>Муралинского</w:t>
            </w:r>
            <w:r w:rsidRPr="00DA4C32">
              <w:rPr>
                <w:rFonts w:ascii="Times New Roman" w:hAnsi="Times New Roman"/>
                <w:b/>
              </w:rPr>
              <w:t xml:space="preserve"> сельского поселения Кайбицкого муниципального района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278949,47</w:t>
            </w:r>
          </w:p>
        </w:tc>
      </w:tr>
      <w:tr w:rsidR="000F7573" w:rsidRPr="00DA4C32" w:rsidTr="00DA4C32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199517,97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64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4B205D" w:rsidRDefault="000F7573" w:rsidP="00567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B205D">
              <w:rPr>
                <w:rFonts w:ascii="Times New Roman" w:hAnsi="Times New Roman"/>
                <w:b/>
              </w:rPr>
              <w:t>96567,72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96567,72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40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Default="000F7573" w:rsidP="00567485">
            <w:r w:rsidRPr="00904504">
              <w:rPr>
                <w:rFonts w:ascii="Times New Roman" w:hAnsi="Times New Roman"/>
              </w:rPr>
              <w:t>96567,72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9900002030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Default="000F7573" w:rsidP="00567485">
            <w:r w:rsidRPr="00904504">
              <w:rPr>
                <w:rFonts w:ascii="Times New Roman" w:hAnsi="Times New Roman"/>
              </w:rPr>
              <w:t>96567,72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Pr="004B205D" w:rsidRDefault="000F7573" w:rsidP="00567485">
            <w:pPr>
              <w:rPr>
                <w:b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66638,42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9900002000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Default="000F7573" w:rsidP="00567485">
            <w:r w:rsidRPr="002060C6">
              <w:rPr>
                <w:rFonts w:ascii="Times New Roman" w:hAnsi="Times New Roman"/>
                <w:sz w:val="20"/>
              </w:rPr>
              <w:t>66638,42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66638,42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57335,79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8732,84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</w:rPr>
              <w:t>9900002040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569,79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4B205D" w:rsidRDefault="000F7573" w:rsidP="00567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8000,00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9900025600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A4C32">
              <w:rPr>
                <w:rFonts w:ascii="Times New Roman" w:hAnsi="Times New Roman"/>
                <w:b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0010000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4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 xml:space="preserve">          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0015930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3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28311,83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9900002950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46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9900020000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27487,93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91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20497,83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9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9900029900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6990,00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18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13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990000000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20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3" w:rsidRPr="004B205D" w:rsidRDefault="000F7573" w:rsidP="00567485">
            <w:pPr>
              <w:rPr>
                <w:b/>
              </w:rPr>
            </w:pPr>
            <w:r w:rsidRPr="004B205D">
              <w:rPr>
                <w:rFonts w:ascii="Times New Roman" w:hAnsi="Times New Roman"/>
                <w:b/>
                <w:sz w:val="20"/>
              </w:rPr>
              <w:t>16729,00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6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3" w:rsidRDefault="000F7573" w:rsidP="00567485">
            <w:r w:rsidRPr="00D83245"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5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3" w:rsidRDefault="000F7573" w:rsidP="00567485">
            <w:r w:rsidRPr="00D83245"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16729,00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40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40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9900051180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 w:rsidRPr="00DA4C32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49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62702,50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88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62702,50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49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ind w:left="-9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Закупка товаров, работ и услуг для государственных (муниципальных) нужд (уличное освещение)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60810,00</w:t>
            </w:r>
          </w:p>
        </w:tc>
      </w:tr>
      <w:tr w:rsidR="000F7573" w:rsidRPr="00DA4C32" w:rsidTr="00567485">
        <w:trPr>
          <w:gridBefore w:val="1"/>
          <w:gridAfter w:val="2"/>
          <w:wBefore w:w="240" w:type="dxa"/>
          <w:wAfter w:w="2539" w:type="dxa"/>
          <w:trHeight w:val="3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573" w:rsidRPr="00DA4C32" w:rsidRDefault="000F7573" w:rsidP="00DA4C32">
            <w:pPr>
              <w:ind w:left="-13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Иные бюджетные ассигнования (налоги)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73" w:rsidRDefault="000F7573">
            <w:r w:rsidRPr="006B4B79">
              <w:rPr>
                <w:rFonts w:ascii="Times New Roman" w:hAnsi="Times New Roman"/>
              </w:rPr>
              <w:t>916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03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9900078000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3" w:rsidRPr="00DA4C32" w:rsidRDefault="000F7573" w:rsidP="00DA4C32">
            <w:pPr>
              <w:jc w:val="center"/>
              <w:rPr>
                <w:rFonts w:ascii="Times New Roman" w:hAnsi="Times New Roman"/>
              </w:rPr>
            </w:pPr>
            <w:r w:rsidRPr="00DA4C3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3" w:rsidRPr="00DA4C32" w:rsidRDefault="000F7573" w:rsidP="005674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1892,50</w:t>
            </w:r>
          </w:p>
        </w:tc>
      </w:tr>
    </w:tbl>
    <w:p w:rsidR="00DA4C32" w:rsidRPr="00DA4C32" w:rsidRDefault="00DA4C32" w:rsidP="00DA4C32">
      <w:pPr>
        <w:rPr>
          <w:rFonts w:ascii="Times New Roman" w:hAnsi="Times New Roman"/>
          <w:highlight w:val="yellow"/>
        </w:rPr>
      </w:pPr>
    </w:p>
    <w:p w:rsidR="00DA4C32" w:rsidRPr="00DA4C32" w:rsidRDefault="00DA4C32" w:rsidP="00DA4C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4C32" w:rsidRPr="00DA4C32" w:rsidRDefault="00DA4C32" w:rsidP="00DA4C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4C32" w:rsidRPr="00DA4C32" w:rsidRDefault="00DA4C32" w:rsidP="00DA4C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A4C32" w:rsidRPr="00DA4C32" w:rsidRDefault="00DA4C32" w:rsidP="00DA4C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81337" w:rsidRPr="00DA4C32" w:rsidRDefault="00981337" w:rsidP="00981337">
      <w:pPr>
        <w:pStyle w:val="a8"/>
        <w:jc w:val="both"/>
        <w:rPr>
          <w:szCs w:val="28"/>
        </w:rPr>
      </w:pPr>
    </w:p>
    <w:sectPr w:rsidR="00981337" w:rsidRPr="00DA4C32" w:rsidSect="009668F2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3F4E"/>
    <w:multiLevelType w:val="hybridMultilevel"/>
    <w:tmpl w:val="C0FE46BA"/>
    <w:lvl w:ilvl="0" w:tplc="BB36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55A7"/>
    <w:multiLevelType w:val="hybridMultilevel"/>
    <w:tmpl w:val="9438B752"/>
    <w:lvl w:ilvl="0" w:tplc="350A136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E2A7B"/>
    <w:multiLevelType w:val="hybridMultilevel"/>
    <w:tmpl w:val="99B2D43A"/>
    <w:lvl w:ilvl="0" w:tplc="E00A9860">
      <w:start w:val="1"/>
      <w:numFmt w:val="decimal"/>
      <w:lvlText w:val="%1."/>
      <w:lvlJc w:val="left"/>
      <w:pPr>
        <w:tabs>
          <w:tab w:val="num" w:pos="2322"/>
        </w:tabs>
        <w:ind w:left="232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C58341B"/>
    <w:multiLevelType w:val="hybridMultilevel"/>
    <w:tmpl w:val="675EFE06"/>
    <w:lvl w:ilvl="0" w:tplc="B4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E1458"/>
    <w:multiLevelType w:val="hybridMultilevel"/>
    <w:tmpl w:val="5F944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4DC7739"/>
    <w:multiLevelType w:val="hybridMultilevel"/>
    <w:tmpl w:val="4014C95E"/>
    <w:lvl w:ilvl="0" w:tplc="40F8E7A2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C"/>
    <w:rsid w:val="000146BD"/>
    <w:rsid w:val="0004097C"/>
    <w:rsid w:val="0009348A"/>
    <w:rsid w:val="00093A0F"/>
    <w:rsid w:val="000C228C"/>
    <w:rsid w:val="000F7573"/>
    <w:rsid w:val="001006A9"/>
    <w:rsid w:val="0012641B"/>
    <w:rsid w:val="001467ED"/>
    <w:rsid w:val="001C18F4"/>
    <w:rsid w:val="001C1DFB"/>
    <w:rsid w:val="001D3206"/>
    <w:rsid w:val="001F6ACE"/>
    <w:rsid w:val="002228CD"/>
    <w:rsid w:val="00270BE9"/>
    <w:rsid w:val="00287CE6"/>
    <w:rsid w:val="00296FB0"/>
    <w:rsid w:val="002C156E"/>
    <w:rsid w:val="0030713A"/>
    <w:rsid w:val="003148E1"/>
    <w:rsid w:val="003470F6"/>
    <w:rsid w:val="003670CB"/>
    <w:rsid w:val="003801E8"/>
    <w:rsid w:val="003A2E1D"/>
    <w:rsid w:val="003A39F5"/>
    <w:rsid w:val="003A4BF5"/>
    <w:rsid w:val="003A5D62"/>
    <w:rsid w:val="003F32BB"/>
    <w:rsid w:val="00400463"/>
    <w:rsid w:val="00415499"/>
    <w:rsid w:val="004156D4"/>
    <w:rsid w:val="00466437"/>
    <w:rsid w:val="00485669"/>
    <w:rsid w:val="0049647D"/>
    <w:rsid w:val="004B205D"/>
    <w:rsid w:val="004E7642"/>
    <w:rsid w:val="004F3EAE"/>
    <w:rsid w:val="00503BBC"/>
    <w:rsid w:val="00507956"/>
    <w:rsid w:val="0053539D"/>
    <w:rsid w:val="005355AC"/>
    <w:rsid w:val="00535638"/>
    <w:rsid w:val="00540CB9"/>
    <w:rsid w:val="00547E06"/>
    <w:rsid w:val="00555D95"/>
    <w:rsid w:val="00567485"/>
    <w:rsid w:val="005A0296"/>
    <w:rsid w:val="00600A5B"/>
    <w:rsid w:val="00610C1F"/>
    <w:rsid w:val="00622C7B"/>
    <w:rsid w:val="00673462"/>
    <w:rsid w:val="00686463"/>
    <w:rsid w:val="00696290"/>
    <w:rsid w:val="00722D14"/>
    <w:rsid w:val="00765496"/>
    <w:rsid w:val="007836C4"/>
    <w:rsid w:val="007C40C3"/>
    <w:rsid w:val="008038C3"/>
    <w:rsid w:val="00811241"/>
    <w:rsid w:val="00822988"/>
    <w:rsid w:val="008364E1"/>
    <w:rsid w:val="0085545B"/>
    <w:rsid w:val="008629CF"/>
    <w:rsid w:val="00862A42"/>
    <w:rsid w:val="0087237F"/>
    <w:rsid w:val="00886564"/>
    <w:rsid w:val="00892C99"/>
    <w:rsid w:val="008C0F4F"/>
    <w:rsid w:val="008C3A19"/>
    <w:rsid w:val="008D6814"/>
    <w:rsid w:val="008F5973"/>
    <w:rsid w:val="00934844"/>
    <w:rsid w:val="00941F0A"/>
    <w:rsid w:val="00963EC4"/>
    <w:rsid w:val="009668F2"/>
    <w:rsid w:val="00981337"/>
    <w:rsid w:val="00987E63"/>
    <w:rsid w:val="009A08ED"/>
    <w:rsid w:val="009B1548"/>
    <w:rsid w:val="009C534B"/>
    <w:rsid w:val="009F7C94"/>
    <w:rsid w:val="00A53CE6"/>
    <w:rsid w:val="00A731E2"/>
    <w:rsid w:val="00AA6233"/>
    <w:rsid w:val="00B03A85"/>
    <w:rsid w:val="00B40560"/>
    <w:rsid w:val="00B560A7"/>
    <w:rsid w:val="00B56145"/>
    <w:rsid w:val="00BA3039"/>
    <w:rsid w:val="00BE69A8"/>
    <w:rsid w:val="00BF5FFC"/>
    <w:rsid w:val="00C42BA5"/>
    <w:rsid w:val="00C46006"/>
    <w:rsid w:val="00C53357"/>
    <w:rsid w:val="00C66536"/>
    <w:rsid w:val="00C8257D"/>
    <w:rsid w:val="00C95899"/>
    <w:rsid w:val="00CA0C37"/>
    <w:rsid w:val="00CA700B"/>
    <w:rsid w:val="00CB1A59"/>
    <w:rsid w:val="00CB4A8A"/>
    <w:rsid w:val="00CD4E30"/>
    <w:rsid w:val="00D17028"/>
    <w:rsid w:val="00D30330"/>
    <w:rsid w:val="00D52B40"/>
    <w:rsid w:val="00DA4C32"/>
    <w:rsid w:val="00DD152F"/>
    <w:rsid w:val="00E508F5"/>
    <w:rsid w:val="00E62A3C"/>
    <w:rsid w:val="00E816C3"/>
    <w:rsid w:val="00EC7412"/>
    <w:rsid w:val="00ED4ADF"/>
    <w:rsid w:val="00ED72D7"/>
    <w:rsid w:val="00EF09AF"/>
    <w:rsid w:val="00F601FE"/>
    <w:rsid w:val="00F648BB"/>
    <w:rsid w:val="00F8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668F2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D681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8133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981337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8133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81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41F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713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6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Гипертекстовая ссылка"/>
    <w:rsid w:val="009668F2"/>
    <w:rPr>
      <w:color w:val="008000"/>
    </w:rPr>
  </w:style>
  <w:style w:type="character" w:customStyle="1" w:styleId="ab">
    <w:name w:val="Сравнение редакций. Добавленный фрагмент"/>
    <w:rsid w:val="009668F2"/>
    <w:rPr>
      <w:color w:val="0000FF"/>
    </w:rPr>
  </w:style>
  <w:style w:type="paragraph" w:customStyle="1" w:styleId="ac">
    <w:name w:val="Знак"/>
    <w:basedOn w:val="a"/>
    <w:rsid w:val="009668F2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20" w:lineRule="auto"/>
      <w:ind w:firstLine="720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"/>
    <w:basedOn w:val="a"/>
    <w:rsid w:val="009668F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e">
    <w:name w:val="Текст выноски Знак"/>
    <w:basedOn w:val="a0"/>
    <w:link w:val="af"/>
    <w:semiHidden/>
    <w:rsid w:val="009668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9668F2"/>
    <w:pPr>
      <w:widowControl w:val="0"/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f"/>
    <w:uiPriority w:val="99"/>
    <w:semiHidden/>
    <w:rsid w:val="009668F2"/>
    <w:rPr>
      <w:rFonts w:ascii="Tahoma" w:eastAsia="Calibri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1"/>
    <w:semiHidden/>
    <w:rsid w:val="009668F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footer"/>
    <w:basedOn w:val="a"/>
    <w:link w:val="af0"/>
    <w:semiHidden/>
    <w:rsid w:val="009668F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semiHidden/>
    <w:rsid w:val="009668F2"/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3"/>
    <w:semiHidden/>
    <w:rsid w:val="009668F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header"/>
    <w:basedOn w:val="a"/>
    <w:link w:val="af2"/>
    <w:semiHidden/>
    <w:rsid w:val="009668F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220" w:line="320" w:lineRule="auto"/>
      <w:ind w:firstLine="720"/>
      <w:jc w:val="both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12">
    <w:name w:val="Верхний колонтитул Знак1"/>
    <w:basedOn w:val="a0"/>
    <w:link w:val="af3"/>
    <w:uiPriority w:val="99"/>
    <w:semiHidden/>
    <w:rsid w:val="009668F2"/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9668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9668F2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5242-4860-4AA8-8570-7446288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61</cp:revision>
  <cp:lastPrinted>2016-05-10T11:48:00Z</cp:lastPrinted>
  <dcterms:created xsi:type="dcterms:W3CDTF">2015-10-26T10:02:00Z</dcterms:created>
  <dcterms:modified xsi:type="dcterms:W3CDTF">2016-05-10T11:48:00Z</dcterms:modified>
</cp:coreProperties>
</file>