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4E4" w:rsidRPr="00EF44E4" w:rsidRDefault="00EF44E4">
      <w:pPr>
        <w:rPr>
          <w:sz w:val="28"/>
          <w:szCs w:val="28"/>
        </w:rPr>
      </w:pPr>
      <w:r w:rsidRPr="00EF44E4">
        <w:rPr>
          <w:sz w:val="28"/>
          <w:szCs w:val="28"/>
        </w:rPr>
        <w:t xml:space="preserve">                                                                  ПРОЕКТ</w:t>
      </w:r>
    </w:p>
    <w:tbl>
      <w:tblPr>
        <w:tblStyle w:val="a3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984"/>
        <w:gridCol w:w="3793"/>
      </w:tblGrid>
      <w:tr w:rsidR="00AE7C22" w:rsidTr="00AE7C22">
        <w:tc>
          <w:tcPr>
            <w:tcW w:w="4077" w:type="dxa"/>
            <w:hideMark/>
          </w:tcPr>
          <w:p w:rsidR="00AE7C22" w:rsidRDefault="00AE7C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  <w:r w:rsidR="00F76C22">
              <w:rPr>
                <w:rFonts w:ascii="Times New Roman" w:hAnsi="Times New Roman" w:cs="Times New Roman"/>
                <w:sz w:val="28"/>
                <w:szCs w:val="28"/>
              </w:rPr>
              <w:t>МУРАЛИНСКОГО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КАЙБИЦКОГО МУНИЦИПАЛЬНОГО РАЙОНА </w:t>
            </w:r>
          </w:p>
          <w:p w:rsidR="00AE7C22" w:rsidRDefault="00AE7C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984" w:type="dxa"/>
          </w:tcPr>
          <w:p w:rsidR="00AE7C22" w:rsidRDefault="00AE7C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hideMark/>
          </w:tcPr>
          <w:p w:rsidR="00AE7C22" w:rsidRDefault="00AE7C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РЕСПУБЛИКАСЫ </w:t>
            </w:r>
          </w:p>
          <w:p w:rsidR="00AE7C22" w:rsidRDefault="00AE7C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КАЙБЫЧ МУНИЦИПАЛЬ РАЙОНЫ </w:t>
            </w:r>
          </w:p>
          <w:p w:rsidR="00AE7C22" w:rsidRDefault="00AE7C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F76C2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МӨРӘЛЕ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АВЫЛ ҖИРЛЕГЕ СОВЕТЫ</w:t>
            </w:r>
          </w:p>
        </w:tc>
      </w:tr>
    </w:tbl>
    <w:p w:rsidR="00AE7C22" w:rsidRDefault="00AE7C22" w:rsidP="00AE7C22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__________________________________________________________________</w:t>
      </w:r>
    </w:p>
    <w:p w:rsidR="00AE7C22" w:rsidRDefault="00AE7C22" w:rsidP="00AE7C22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РЕШЕНИЕ                                                                                      КАРАР</w:t>
      </w:r>
    </w:p>
    <w:p w:rsidR="00AE7C22" w:rsidRDefault="00AE7C22" w:rsidP="00AE7C22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4A27CA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EF44E4">
        <w:rPr>
          <w:rFonts w:ascii="Times New Roman" w:eastAsia="Times New Roman" w:hAnsi="Times New Roman" w:cs="Times New Roman"/>
          <w:bCs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="00F76C2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с. </w:t>
      </w:r>
      <w:proofErr w:type="spellStart"/>
      <w:r w:rsidR="00F76C22">
        <w:rPr>
          <w:rFonts w:ascii="Times New Roman" w:eastAsia="Times New Roman" w:hAnsi="Times New Roman" w:cs="Times New Roman"/>
          <w:bCs/>
          <w:sz w:val="28"/>
          <w:szCs w:val="28"/>
        </w:rPr>
        <w:t>Мурали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</w:t>
      </w:r>
      <w:r w:rsidR="00F76C2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EF44E4">
        <w:rPr>
          <w:rFonts w:ascii="Times New Roman" w:eastAsia="Times New Roman" w:hAnsi="Times New Roman" w:cs="Times New Roman"/>
          <w:bCs/>
          <w:sz w:val="28"/>
          <w:szCs w:val="28"/>
        </w:rPr>
        <w:t xml:space="preserve">   №______</w:t>
      </w:r>
    </w:p>
    <w:p w:rsidR="00AE7C22" w:rsidRDefault="00AE7C22" w:rsidP="00AE7C22">
      <w:pPr>
        <w:widowControl w:val="0"/>
        <w:autoSpaceDE w:val="0"/>
        <w:autoSpaceDN w:val="0"/>
        <w:spacing w:after="0" w:line="240" w:lineRule="auto"/>
        <w:ind w:right="28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283A" w:rsidRPr="009F380F" w:rsidRDefault="006F283A" w:rsidP="009F380F">
      <w:pPr>
        <w:spacing w:after="0" w:line="240" w:lineRule="auto"/>
        <w:ind w:right="4536"/>
        <w:jc w:val="both"/>
        <w:rPr>
          <w:rFonts w:ascii="Times New Roman" w:hAnsi="Times New Roman"/>
          <w:sz w:val="28"/>
          <w:szCs w:val="28"/>
        </w:rPr>
      </w:pPr>
      <w:r w:rsidRPr="009F380F">
        <w:rPr>
          <w:rFonts w:ascii="Times New Roman" w:hAnsi="Times New Roman"/>
          <w:sz w:val="28"/>
          <w:szCs w:val="28"/>
        </w:rPr>
        <w:t xml:space="preserve">Об избрании </w:t>
      </w:r>
      <w:r w:rsidR="00F76C22" w:rsidRPr="009F380F">
        <w:rPr>
          <w:rFonts w:ascii="Times New Roman" w:hAnsi="Times New Roman"/>
          <w:sz w:val="28"/>
          <w:szCs w:val="28"/>
        </w:rPr>
        <w:t>представителя Совета</w:t>
      </w:r>
      <w:r w:rsidRPr="009F380F">
        <w:rPr>
          <w:rFonts w:ascii="Times New Roman" w:hAnsi="Times New Roman"/>
          <w:sz w:val="28"/>
          <w:szCs w:val="28"/>
        </w:rPr>
        <w:t xml:space="preserve"> </w:t>
      </w:r>
      <w:r w:rsidR="00F76C22">
        <w:rPr>
          <w:rFonts w:ascii="Times New Roman" w:hAnsi="Times New Roman"/>
          <w:sz w:val="28"/>
          <w:szCs w:val="28"/>
        </w:rPr>
        <w:t>Муралинского</w:t>
      </w:r>
      <w:r w:rsidRPr="009F380F">
        <w:rPr>
          <w:rFonts w:ascii="Times New Roman" w:hAnsi="Times New Roman"/>
          <w:sz w:val="28"/>
          <w:szCs w:val="28"/>
        </w:rPr>
        <w:t xml:space="preserve"> сельского поселения в Совет Кайбицкого муниципального </w:t>
      </w:r>
      <w:r w:rsidR="00F76C22" w:rsidRPr="009F380F">
        <w:rPr>
          <w:rFonts w:ascii="Times New Roman" w:hAnsi="Times New Roman"/>
          <w:sz w:val="28"/>
          <w:szCs w:val="28"/>
        </w:rPr>
        <w:t>района Республики</w:t>
      </w:r>
      <w:r w:rsidRPr="009F380F">
        <w:rPr>
          <w:rFonts w:ascii="Times New Roman" w:hAnsi="Times New Roman"/>
          <w:sz w:val="28"/>
          <w:szCs w:val="28"/>
        </w:rPr>
        <w:t xml:space="preserve"> Татарстан</w:t>
      </w:r>
    </w:p>
    <w:p w:rsidR="006F283A" w:rsidRDefault="006F283A" w:rsidP="006F28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283A" w:rsidRDefault="006F283A" w:rsidP="006F28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283A" w:rsidRDefault="006F283A" w:rsidP="00ED2E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       В соответствии со статьей 36 Федерального закона от 06.10.2003     № 131-ФЗ «Об общих принципах организации местного самоуправления в Российской Федерации», статьей 24 Закона Республики Татарстан от 28.07.2004 № 45-ЗРТ «О местном самоуправлении в Республике Татарстан», статьей 3</w:t>
      </w:r>
      <w:r w:rsidR="00F01A6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Устава муниципального образовани</w:t>
      </w:r>
      <w:r w:rsidR="00A55AA8">
        <w:rPr>
          <w:rFonts w:ascii="Times New Roman" w:hAnsi="Times New Roman"/>
          <w:sz w:val="28"/>
          <w:szCs w:val="28"/>
        </w:rPr>
        <w:t>я «</w:t>
      </w:r>
      <w:proofErr w:type="spellStart"/>
      <w:r w:rsidR="00F76C22">
        <w:rPr>
          <w:rFonts w:ascii="Times New Roman" w:hAnsi="Times New Roman"/>
          <w:sz w:val="28"/>
          <w:szCs w:val="28"/>
        </w:rPr>
        <w:t>Муралинское</w:t>
      </w:r>
      <w:proofErr w:type="spellEnd"/>
      <w:r w:rsidR="00A55AA8">
        <w:rPr>
          <w:rFonts w:ascii="Times New Roman" w:hAnsi="Times New Roman"/>
          <w:sz w:val="28"/>
          <w:szCs w:val="28"/>
        </w:rPr>
        <w:t xml:space="preserve"> сельское поселение</w:t>
      </w:r>
      <w:r>
        <w:rPr>
          <w:rFonts w:ascii="Times New Roman" w:hAnsi="Times New Roman"/>
          <w:sz w:val="28"/>
          <w:szCs w:val="28"/>
        </w:rPr>
        <w:t xml:space="preserve"> Кайбицкого муниципального района Республики Татарстан», протоколом № 3 заседания счетной комиссии  о результатах тайного голосования, Совет </w:t>
      </w:r>
      <w:r w:rsidR="00F76C22">
        <w:rPr>
          <w:rFonts w:ascii="Times New Roman" w:hAnsi="Times New Roman"/>
          <w:sz w:val="28"/>
          <w:szCs w:val="28"/>
        </w:rPr>
        <w:t>Муралинского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Кайбицкого муниципального район  Республики Татарстан</w:t>
      </w:r>
      <w:r w:rsidR="00ED2E98">
        <w:rPr>
          <w:rFonts w:ascii="Times New Roman" w:hAnsi="Times New Roman"/>
          <w:sz w:val="28"/>
          <w:szCs w:val="28"/>
        </w:rPr>
        <w:t xml:space="preserve">  </w:t>
      </w:r>
      <w:r w:rsidR="00EF44E4">
        <w:rPr>
          <w:rFonts w:ascii="Times New Roman" w:hAnsi="Times New Roman"/>
          <w:sz w:val="28"/>
          <w:szCs w:val="28"/>
        </w:rPr>
        <w:t>РЕШАЕТ</w:t>
      </w:r>
      <w:r>
        <w:rPr>
          <w:rFonts w:ascii="Times New Roman" w:hAnsi="Times New Roman"/>
          <w:sz w:val="28"/>
          <w:szCs w:val="28"/>
        </w:rPr>
        <w:t>:</w:t>
      </w:r>
    </w:p>
    <w:p w:rsidR="006F283A" w:rsidRDefault="006F283A" w:rsidP="006F283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F283A" w:rsidRDefault="006F283A" w:rsidP="006F2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Избрать представителем Совета </w:t>
      </w:r>
      <w:r w:rsidR="00F76C22">
        <w:rPr>
          <w:rFonts w:ascii="Times New Roman" w:hAnsi="Times New Roman"/>
          <w:sz w:val="28"/>
          <w:szCs w:val="28"/>
        </w:rPr>
        <w:t>Муралинского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в Совет Кайбицкого муниципального </w:t>
      </w:r>
      <w:r w:rsidR="00F76C22">
        <w:rPr>
          <w:rFonts w:ascii="Times New Roman" w:hAnsi="Times New Roman"/>
          <w:sz w:val="28"/>
          <w:szCs w:val="28"/>
        </w:rPr>
        <w:t xml:space="preserve">района </w:t>
      </w:r>
      <w:r w:rsidR="00F76C22">
        <w:rPr>
          <w:rFonts w:ascii="Times New Roman" w:hAnsi="Times New Roman"/>
          <w:sz w:val="28"/>
          <w:szCs w:val="28"/>
          <w:lang w:val="tt-RU"/>
        </w:rPr>
        <w:t>Мифтахову Разилю Ринатовну</w:t>
      </w:r>
      <w:r w:rsidR="00F76C22">
        <w:rPr>
          <w:rFonts w:ascii="Times New Roman" w:hAnsi="Times New Roman"/>
          <w:sz w:val="28"/>
          <w:szCs w:val="28"/>
        </w:rPr>
        <w:t>, депутата от Дальнего</w:t>
      </w:r>
      <w:r>
        <w:rPr>
          <w:rFonts w:ascii="Times New Roman" w:hAnsi="Times New Roman"/>
          <w:sz w:val="28"/>
          <w:szCs w:val="28"/>
        </w:rPr>
        <w:t xml:space="preserve"> одномандатного избирательного округа № </w:t>
      </w:r>
      <w:r w:rsidR="00F76C2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</w:p>
    <w:p w:rsidR="006F283A" w:rsidRDefault="006F283A" w:rsidP="00305A5A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Данное решение вступает в силу со дня его принятия.</w:t>
      </w:r>
    </w:p>
    <w:p w:rsidR="006F283A" w:rsidRDefault="006F283A" w:rsidP="006F283A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6F283A" w:rsidRDefault="006F283A" w:rsidP="006F2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01A62" w:rsidRDefault="00F01A62" w:rsidP="006F2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283A" w:rsidRDefault="006F283A" w:rsidP="006F2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D2E98" w:rsidRDefault="006F283A" w:rsidP="006F2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bookmarkStart w:id="0" w:name="_GoBack"/>
      <w:bookmarkEnd w:id="0"/>
    </w:p>
    <w:p w:rsidR="006F283A" w:rsidRDefault="00F76C22" w:rsidP="006F2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Муралинского</w:t>
      </w:r>
      <w:r w:rsidR="00ED2E98">
        <w:rPr>
          <w:rFonts w:ascii="Times New Roman" w:hAnsi="Times New Roman"/>
          <w:sz w:val="28"/>
          <w:szCs w:val="28"/>
        </w:rPr>
        <w:t xml:space="preserve"> </w:t>
      </w:r>
      <w:r w:rsidR="006F283A">
        <w:rPr>
          <w:rFonts w:ascii="Times New Roman" w:hAnsi="Times New Roman"/>
          <w:sz w:val="28"/>
          <w:szCs w:val="28"/>
        </w:rPr>
        <w:t>сельского поселения</w:t>
      </w:r>
    </w:p>
    <w:p w:rsidR="006F283A" w:rsidRDefault="006F283A" w:rsidP="006F2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Кайбицкого муниципального района</w:t>
      </w:r>
    </w:p>
    <w:p w:rsidR="006F283A" w:rsidRDefault="006F283A" w:rsidP="006F2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</w:t>
      </w:r>
      <w:proofErr w:type="spellStart"/>
      <w:r w:rsidR="00F76C22">
        <w:rPr>
          <w:rFonts w:ascii="Times New Roman" w:hAnsi="Times New Roman"/>
          <w:sz w:val="28"/>
          <w:szCs w:val="28"/>
        </w:rPr>
        <w:t>Зиннатуллин</w:t>
      </w:r>
      <w:proofErr w:type="spellEnd"/>
      <w:r w:rsidR="00F76C22">
        <w:rPr>
          <w:rFonts w:ascii="Times New Roman" w:hAnsi="Times New Roman"/>
          <w:sz w:val="28"/>
          <w:szCs w:val="28"/>
        </w:rPr>
        <w:t xml:space="preserve"> Р.Р.</w:t>
      </w:r>
    </w:p>
    <w:p w:rsidR="006F283A" w:rsidRDefault="006F283A" w:rsidP="006F2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283A" w:rsidRDefault="006F283A" w:rsidP="006F2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283A" w:rsidRDefault="006F283A" w:rsidP="006F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868" w:rsidRDefault="00093868" w:rsidP="00900DDB">
      <w:pPr>
        <w:spacing w:after="0" w:line="240" w:lineRule="auto"/>
        <w:jc w:val="center"/>
      </w:pPr>
    </w:p>
    <w:sectPr w:rsidR="00093868" w:rsidSect="00AE7C2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8E164B"/>
    <w:multiLevelType w:val="hybridMultilevel"/>
    <w:tmpl w:val="3C62EE58"/>
    <w:lvl w:ilvl="0" w:tplc="69C6344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AE10D2"/>
    <w:multiLevelType w:val="hybridMultilevel"/>
    <w:tmpl w:val="C8504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630EA"/>
    <w:multiLevelType w:val="hybridMultilevel"/>
    <w:tmpl w:val="350A3496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7C22"/>
    <w:rsid w:val="00093868"/>
    <w:rsid w:val="00187131"/>
    <w:rsid w:val="00237C42"/>
    <w:rsid w:val="00305A5A"/>
    <w:rsid w:val="003E03C8"/>
    <w:rsid w:val="004A27CA"/>
    <w:rsid w:val="00582767"/>
    <w:rsid w:val="00691BB6"/>
    <w:rsid w:val="006F283A"/>
    <w:rsid w:val="00720C65"/>
    <w:rsid w:val="008515A1"/>
    <w:rsid w:val="00900DDB"/>
    <w:rsid w:val="009972EA"/>
    <w:rsid w:val="009F380F"/>
    <w:rsid w:val="00A55AA8"/>
    <w:rsid w:val="00AC0CEC"/>
    <w:rsid w:val="00AE7C22"/>
    <w:rsid w:val="00C132D4"/>
    <w:rsid w:val="00C22828"/>
    <w:rsid w:val="00CA4478"/>
    <w:rsid w:val="00DE7F97"/>
    <w:rsid w:val="00E461D4"/>
    <w:rsid w:val="00ED2E98"/>
    <w:rsid w:val="00EF44E4"/>
    <w:rsid w:val="00F01A62"/>
    <w:rsid w:val="00F7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C82941-8865-46A4-991A-06EFEE65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C2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E7C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Гузалия</cp:lastModifiedBy>
  <cp:revision>17</cp:revision>
  <dcterms:created xsi:type="dcterms:W3CDTF">2020-09-16T07:17:00Z</dcterms:created>
  <dcterms:modified xsi:type="dcterms:W3CDTF">2020-09-28T12:13:00Z</dcterms:modified>
</cp:coreProperties>
</file>