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D3679F" w:rsidTr="006E3DE2">
        <w:tc>
          <w:tcPr>
            <w:tcW w:w="4537" w:type="dxa"/>
            <w:hideMark/>
          </w:tcPr>
          <w:p w:rsidR="00D3679F" w:rsidRPr="00AE7712" w:rsidRDefault="00D3679F" w:rsidP="006E3DE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D3679F" w:rsidRPr="00AE7712" w:rsidRDefault="00D3679F" w:rsidP="006E3DE2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D3679F" w:rsidRPr="00AE7712" w:rsidRDefault="00D3679F" w:rsidP="006E3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D3679F" w:rsidRDefault="00D3679F" w:rsidP="006E3DE2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D3679F" w:rsidRDefault="00D3679F" w:rsidP="006E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D3679F" w:rsidRDefault="00D3679F" w:rsidP="006E3DE2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D3679F" w:rsidRPr="00AE7712" w:rsidRDefault="00D3679F" w:rsidP="006E3DE2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D3679F" w:rsidRDefault="00D3679F" w:rsidP="00D3679F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D3679F" w:rsidRDefault="00D3679F" w:rsidP="00D3679F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РЕШЕНИЕ                                                                                        КАРАР</w:t>
      </w:r>
    </w:p>
    <w:p w:rsidR="00D3679F" w:rsidRPr="004A09AF" w:rsidRDefault="00D3679F" w:rsidP="00D3679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4 мая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2019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с.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Мурали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№7</w:t>
      </w:r>
    </w:p>
    <w:p w:rsidR="00D3679F" w:rsidRPr="004A09AF" w:rsidRDefault="00D3679F" w:rsidP="00D3679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79F" w:rsidRPr="004A09AF" w:rsidRDefault="00D3679F" w:rsidP="00D3679F">
      <w:pPr>
        <w:spacing w:after="0"/>
        <w:ind w:right="3259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от 17 декабря 2018 г № 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4A09AF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4A09AF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 и плановый период 2020 и 2021 годов.</w:t>
      </w:r>
    </w:p>
    <w:p w:rsidR="00D3679F" w:rsidRDefault="00D3679F" w:rsidP="00D36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79F" w:rsidRPr="004A09AF" w:rsidRDefault="00D3679F" w:rsidP="00D367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79F" w:rsidRPr="004A09AF" w:rsidRDefault="00D3679F" w:rsidP="00D3679F">
      <w:pPr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РЕШИЛ:                                                                      </w:t>
      </w:r>
    </w:p>
    <w:p w:rsidR="00D3679F" w:rsidRPr="004A09AF" w:rsidRDefault="00D3679F" w:rsidP="00D3679F">
      <w:pPr>
        <w:pStyle w:val="a4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" w:hAnsi="Times New Roman"/>
          <w:sz w:val="28"/>
          <w:szCs w:val="28"/>
        </w:rPr>
        <w:t>стан от 17 декабря 2018 года №2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4A09A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 и плановый период 2020 и 2021 годов» следующие изменения:</w:t>
      </w:r>
    </w:p>
    <w:p w:rsidR="00D3679F" w:rsidRPr="004A09AF" w:rsidRDefault="00D3679F" w:rsidP="00D3679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части 1 статьи 1:</w:t>
      </w:r>
    </w:p>
    <w:p w:rsidR="00D3679F" w:rsidRPr="004A09AF" w:rsidRDefault="00D3679F" w:rsidP="00D3679F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1) цифры «</w:t>
      </w:r>
      <w:r>
        <w:rPr>
          <w:rFonts w:ascii="Times New Roman" w:hAnsi="Times New Roman"/>
          <w:sz w:val="28"/>
          <w:szCs w:val="28"/>
        </w:rPr>
        <w:t>1282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Pr="004A09AF">
        <w:rPr>
          <w:rFonts w:ascii="Times New Roman" w:hAnsi="Times New Roman"/>
          <w:sz w:val="28"/>
          <w:szCs w:val="28"/>
        </w:rPr>
        <w:t>» заменить цифрами «1</w:t>
      </w:r>
      <w:r>
        <w:rPr>
          <w:rFonts w:ascii="Times New Roman" w:hAnsi="Times New Roman"/>
          <w:sz w:val="28"/>
          <w:szCs w:val="28"/>
        </w:rPr>
        <w:t>322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379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D3679F" w:rsidRPr="004A09AF" w:rsidRDefault="00D3679F" w:rsidP="00D3679F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 в подпункте 2) цифры «</w:t>
      </w:r>
      <w:r>
        <w:rPr>
          <w:rFonts w:ascii="Times New Roman" w:hAnsi="Times New Roman"/>
          <w:sz w:val="28"/>
          <w:szCs w:val="28"/>
        </w:rPr>
        <w:t>1282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Pr="004A09AF">
        <w:rPr>
          <w:rFonts w:ascii="Times New Roman" w:hAnsi="Times New Roman"/>
          <w:sz w:val="28"/>
          <w:szCs w:val="28"/>
        </w:rPr>
        <w:t>» заменить цифрами «1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379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D3679F" w:rsidRPr="004A09AF" w:rsidRDefault="00D3679F" w:rsidP="00D3679F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к Решению Совета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</w:t>
      </w:r>
    </w:p>
    <w:p w:rsidR="00D3679F" w:rsidRPr="00C26E39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lang w:val="tt-RU"/>
        </w:rPr>
      </w:pPr>
      <w:r w:rsidRPr="004A09AF">
        <w:rPr>
          <w:rFonts w:ascii="Times New Roman" w:hAnsi="Times New Roman"/>
          <w:sz w:val="28"/>
          <w:szCs w:val="28"/>
        </w:rPr>
        <w:t>от 17.12.2018 №2</w:t>
      </w:r>
      <w:r>
        <w:rPr>
          <w:rFonts w:ascii="Times New Roman" w:hAnsi="Times New Roman"/>
          <w:sz w:val="28"/>
          <w:szCs w:val="28"/>
          <w:lang w:val="tt-RU"/>
        </w:rPr>
        <w:t>1</w:t>
      </w:r>
    </w:p>
    <w:p w:rsidR="00D3679F" w:rsidRPr="004A09AF" w:rsidRDefault="00D3679F" w:rsidP="00D3679F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3679F" w:rsidRPr="004A09AF" w:rsidRDefault="00D3679F" w:rsidP="00D3679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3679F" w:rsidRPr="004A09AF" w:rsidRDefault="00D3679F" w:rsidP="00D3679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 на 2019 год</w:t>
      </w:r>
    </w:p>
    <w:p w:rsidR="00D3679F" w:rsidRPr="004A09AF" w:rsidRDefault="00D3679F" w:rsidP="00D3679F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D3679F" w:rsidRPr="004A09AF" w:rsidTr="006E3DE2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  <w:proofErr w:type="spellStart"/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тыс.рублей</w:t>
            </w:r>
            <w:proofErr w:type="spellEnd"/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Источники </w:t>
            </w:r>
            <w:r w:rsidRPr="004A09AF">
              <w:rPr>
                <w:rFonts w:ascii="Times New Roman" w:eastAsia="Times New Roman" w:hAnsi="Times New Roman" w:cs="Times New Roman"/>
              </w:rPr>
              <w:t>внутреннего финансирования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D3679F" w:rsidRPr="004A09AF" w:rsidTr="006E3DE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Увеличение </w:t>
            </w:r>
            <w:r w:rsidRPr="004A09AF">
              <w:rPr>
                <w:rFonts w:ascii="Times New Roman" w:eastAsia="Times New Roman" w:hAnsi="Times New Roman" w:cs="Times New Roman"/>
              </w:rPr>
              <w:t>остатков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9F" w:rsidRPr="004A09AF" w:rsidRDefault="00D3679F" w:rsidP="00D3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/>
              </w:rPr>
              <w:t>1322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Увеличение прочих </w:t>
            </w:r>
            <w:r w:rsidRPr="004A09AF">
              <w:rPr>
                <w:rFonts w:ascii="Times New Roman" w:eastAsia="Times New Roman" w:hAnsi="Times New Roman" w:cs="Times New Roman"/>
              </w:rPr>
              <w:t>остатков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Увеличение прочих остатков </w:t>
            </w:r>
            <w:r w:rsidRPr="004A09AF">
              <w:rPr>
                <w:rFonts w:ascii="Times New Roman" w:eastAsia="Times New Roman" w:hAnsi="Times New Roman" w:cs="Times New Roman"/>
              </w:rPr>
              <w:t>денежных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Увеличение прочих остатков </w:t>
            </w:r>
            <w:r w:rsidRPr="004A09AF">
              <w:rPr>
                <w:rFonts w:ascii="Times New Roman" w:eastAsia="Times New Roman" w:hAnsi="Times New Roman" w:cs="Times New Roman"/>
              </w:rPr>
              <w:t>денежных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бюджета </w:t>
            </w:r>
            <w:r w:rsidRPr="004A09AF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Уменьшение </w:t>
            </w:r>
            <w:r w:rsidRPr="004A09AF">
              <w:rPr>
                <w:rFonts w:ascii="Times New Roman" w:eastAsia="Times New Roman" w:hAnsi="Times New Roman" w:cs="Times New Roman"/>
              </w:rPr>
              <w:t>остатков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79F" w:rsidRPr="004A09AF" w:rsidRDefault="00D3679F" w:rsidP="00D3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Уменьшение прочих </w:t>
            </w:r>
            <w:r w:rsidRPr="004A09AF">
              <w:rPr>
                <w:rFonts w:ascii="Times New Roman" w:eastAsia="Times New Roman" w:hAnsi="Times New Roman" w:cs="Times New Roman"/>
              </w:rPr>
              <w:t>остатков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Уменьшение прочих остатков </w:t>
            </w:r>
            <w:r w:rsidRPr="004A09AF">
              <w:rPr>
                <w:rFonts w:ascii="Times New Roman" w:eastAsia="Times New Roman" w:hAnsi="Times New Roman" w:cs="Times New Roman"/>
              </w:rPr>
              <w:t>денежных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  <w:tr w:rsidR="00D3679F" w:rsidRPr="004A09AF" w:rsidTr="006E3DE2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 xml:space="preserve">Уменьшение прочих остатков </w:t>
            </w:r>
            <w:r w:rsidRPr="004A09AF">
              <w:rPr>
                <w:rFonts w:ascii="Times New Roman" w:eastAsia="Times New Roman" w:hAnsi="Times New Roman" w:cs="Times New Roman"/>
              </w:rPr>
              <w:t>денежных средств</w:t>
            </w:r>
            <w:r w:rsidRPr="004A09AF">
              <w:rPr>
                <w:rFonts w:ascii="Times New Roman" w:eastAsia="Times New Roman" w:hAnsi="Times New Roman" w:cs="Times New Roman"/>
              </w:rPr>
              <w:t xml:space="preserve"> бюджета </w:t>
            </w:r>
            <w:r w:rsidRPr="004A09AF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F" w:rsidRPr="004A09AF" w:rsidRDefault="00D3679F" w:rsidP="00D3679F">
            <w:pPr>
              <w:jc w:val="center"/>
            </w:pPr>
            <w:r w:rsidRPr="00D02BB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22</w:t>
            </w:r>
            <w:r w:rsidRPr="00D02BBE">
              <w:rPr>
                <w:rFonts w:ascii="Times New Roman" w:hAnsi="Times New Roman"/>
              </w:rPr>
              <w:t>,379</w:t>
            </w:r>
          </w:p>
        </w:tc>
      </w:tr>
    </w:tbl>
    <w:p w:rsidR="00D3679F" w:rsidRPr="004A09AF" w:rsidRDefault="00D3679F" w:rsidP="00D3679F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приложение №3 «Поступление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2019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добавить строку следующего содержания: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2977"/>
        <w:gridCol w:w="1418"/>
      </w:tblGrid>
      <w:tr w:rsidR="00D3679F" w:rsidRPr="004A09AF" w:rsidTr="006E3DE2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9F" w:rsidRPr="004A09AF" w:rsidRDefault="00D3679F" w:rsidP="006E3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Доходы, поступающие в порядке размещения расходов, понесенных в связи с эксплуатацией имущества поселении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920113020651000000130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D3679F" w:rsidRPr="004A09AF" w:rsidTr="006E3DE2">
        <w:trPr>
          <w:trHeight w:val="2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3679F" w:rsidRPr="004A09AF" w:rsidRDefault="00D3679F" w:rsidP="00D3679F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№8 «Распределение бюджетных ассигнований по разделам и подразделам, целевым статьям и 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год»:</w:t>
      </w:r>
    </w:p>
    <w:p w:rsidR="00D3679F" w:rsidRPr="004A09AF" w:rsidRDefault="00D3679F" w:rsidP="00D3679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«Закупка товаров, работ и услуг для государственных (муниципальных) нужд по кодам бюджетной классификации 0503-9900078050-200 цифры «</w:t>
      </w:r>
      <w:r>
        <w:rPr>
          <w:rFonts w:ascii="Times New Roman" w:hAnsi="Times New Roman" w:cs="Times New Roman"/>
          <w:sz w:val="28"/>
          <w:szCs w:val="28"/>
        </w:rPr>
        <w:t>77,80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,269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D3679F" w:rsidRPr="004A09AF" w:rsidRDefault="00D3679F" w:rsidP="00D3679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«Всего расходов» цифры «1</w:t>
      </w:r>
      <w:r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,379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D3679F" w:rsidRPr="004A09AF" w:rsidRDefault="00D3679F" w:rsidP="00D3679F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lastRenderedPageBreak/>
        <w:t>В приложении №10 «Распределение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D3679F" w:rsidRPr="004A09AF" w:rsidRDefault="00D3679F" w:rsidP="00D3679F">
      <w:pPr>
        <w:pStyle w:val="a4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D3679F" w:rsidRPr="004A09AF" w:rsidTr="006E3DE2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D3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79F" w:rsidRPr="004A09AF" w:rsidRDefault="00D3679F" w:rsidP="006E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77,80</w:t>
            </w:r>
          </w:p>
        </w:tc>
      </w:tr>
    </w:tbl>
    <w:p w:rsidR="00D3679F" w:rsidRPr="004A09AF" w:rsidRDefault="00D3679F" w:rsidP="00D36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77,80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,269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D3679F" w:rsidRPr="004A09AF" w:rsidRDefault="00D3679F" w:rsidP="00D367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«ИТОГО» цифры «1</w:t>
      </w:r>
      <w:r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,379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D3679F" w:rsidRPr="004A09AF" w:rsidRDefault="00D3679F" w:rsidP="00D3679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5" w:tgtFrame="_blank" w:history="1"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и  разместить на официальном сайте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w:history="1">
        <w:r w:rsidRPr="00C26E39">
          <w:rPr>
            <w:rStyle w:val="a3"/>
            <w:rFonts w:ascii="Times New Roman" w:hAnsi="Times New Roman"/>
            <w:sz w:val="28"/>
            <w:szCs w:val="28"/>
          </w:rPr>
          <w:t xml:space="preserve">http:// </w:t>
        </w:r>
        <w:proofErr w:type="spellStart"/>
        <w:r w:rsidRPr="00C26E39">
          <w:rPr>
            <w:rStyle w:val="a3"/>
            <w:rFonts w:ascii="Times New Roman" w:hAnsi="Times New Roman"/>
            <w:sz w:val="28"/>
            <w:szCs w:val="28"/>
            <w:lang w:val="en-US"/>
          </w:rPr>
          <w:t>muralin</w:t>
        </w:r>
        <w:proofErr w:type="spellEnd"/>
        <w:r w:rsidRPr="00C26E39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</w:p>
    <w:p w:rsidR="00D3679F" w:rsidRPr="00FB4580" w:rsidRDefault="00D3679F" w:rsidP="00D3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58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FB45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458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B45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3679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79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79F" w:rsidRPr="004A09A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79F" w:rsidRPr="004A09A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679F" w:rsidRPr="004A09A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3679F" w:rsidRPr="004A09AF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3679F" w:rsidRPr="00C26E39" w:rsidRDefault="00D3679F" w:rsidP="00D3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4A09AF">
        <w:rPr>
          <w:rFonts w:ascii="Times New Roman" w:hAnsi="Times New Roman" w:cs="Times New Roman"/>
          <w:sz w:val="28"/>
          <w:szCs w:val="28"/>
        </w:rPr>
        <w:t xml:space="preserve">Татарстан:   </w:t>
      </w:r>
      <w:proofErr w:type="gramEnd"/>
      <w:r w:rsidRPr="004A09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</w:p>
    <w:p w:rsidR="00D3679F" w:rsidRPr="00C26E39" w:rsidRDefault="00D3679F" w:rsidP="00D3679F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79E0" w:rsidRPr="00D3679F" w:rsidRDefault="00563E63" w:rsidP="00D3679F">
      <w:pPr>
        <w:rPr>
          <w:lang w:val="tt-RU"/>
        </w:rPr>
      </w:pPr>
    </w:p>
    <w:sectPr w:rsidR="004079E0" w:rsidRPr="00D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E"/>
    <w:rsid w:val="0033042F"/>
    <w:rsid w:val="00563E63"/>
    <w:rsid w:val="008E0AA2"/>
    <w:rsid w:val="00D3679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C485-7783-4181-AEDD-05995D6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79F"/>
  </w:style>
  <w:style w:type="paragraph" w:styleId="a4">
    <w:name w:val="List Paragraph"/>
    <w:basedOn w:val="a"/>
    <w:uiPriority w:val="34"/>
    <w:qFormat/>
    <w:rsid w:val="00D3679F"/>
    <w:pPr>
      <w:ind w:left="720"/>
      <w:contextualSpacing/>
    </w:pPr>
  </w:style>
  <w:style w:type="paragraph" w:customStyle="1" w:styleId="ConsPlusNormal">
    <w:name w:val="ConsPlusNormal"/>
    <w:rsid w:val="00D36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redir.aspx?REF=TczK3gh4Xx_q4q6Cy_tMG9y2FL_WSzOJ0PF7eUNRCLvVOfxSTWbWCAFodHRwOi8vcHJhdm8udGF0YXJzdGFuLnJ1Lw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2019-05-15T11:35:00Z</cp:lastPrinted>
  <dcterms:created xsi:type="dcterms:W3CDTF">2019-05-15T11:26:00Z</dcterms:created>
  <dcterms:modified xsi:type="dcterms:W3CDTF">2019-05-15T11:41:00Z</dcterms:modified>
</cp:coreProperties>
</file>